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5C0D9112" w:rsidR="00C41162" w:rsidRPr="006533B7" w:rsidRDefault="00265BDC" w:rsidP="00345201">
      <w:pPr>
        <w:pStyle w:val="Indice"/>
      </w:pPr>
      <w:r>
        <w:t xml:space="preserve">Modello di </w:t>
      </w:r>
      <w:r w:rsidR="00184306" w:rsidRPr="00265BDC">
        <w:t>Domanda di partecipazione</w:t>
      </w:r>
      <w:r w:rsidR="00C44954" w:rsidRPr="00265BDC">
        <w:t xml:space="preserve"> </w:t>
      </w:r>
      <w:r w:rsidR="00184306" w:rsidRPr="006533B7">
        <w:t>(nel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2"/>
      </w:r>
    </w:p>
    <w:p w14:paraId="73373942" w14:textId="0190E73F"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0BC08670" w14:textId="77777777" w:rsidR="007B6297" w:rsidRDefault="007B6297" w:rsidP="007B6297">
      <w:pPr>
        <w:pStyle w:val="Default"/>
      </w:pPr>
    </w:p>
    <w:p w14:paraId="7542A0EA" w14:textId="5CBF74A8" w:rsidR="007B6297" w:rsidRPr="00523C72" w:rsidRDefault="007B6297" w:rsidP="2E79D43F">
      <w:pPr>
        <w:pStyle w:val="Default"/>
        <w:jc w:val="right"/>
        <w:rPr>
          <w:sz w:val="23"/>
          <w:szCs w:val="23"/>
        </w:rPr>
      </w:pPr>
      <w:r>
        <w:t xml:space="preserve"> </w:t>
      </w:r>
      <w:r w:rsidRPr="00523C72">
        <w:rPr>
          <w:sz w:val="23"/>
          <w:szCs w:val="23"/>
        </w:rPr>
        <w:t xml:space="preserve">Spett.le </w:t>
      </w:r>
    </w:p>
    <w:p w14:paraId="2CF7B70B" w14:textId="7DDF16D9" w:rsidR="007B6297" w:rsidRDefault="007B6297" w:rsidP="007B6297">
      <w:pPr>
        <w:pStyle w:val="Default"/>
        <w:jc w:val="right"/>
        <w:rPr>
          <w:sz w:val="23"/>
          <w:szCs w:val="23"/>
        </w:rPr>
      </w:pPr>
      <w:r w:rsidRPr="00523C72">
        <w:rPr>
          <w:sz w:val="23"/>
          <w:szCs w:val="23"/>
        </w:rPr>
        <w:t>Ministero della Giustizia</w:t>
      </w:r>
      <w:r w:rsidRPr="2E79D43F">
        <w:rPr>
          <w:sz w:val="23"/>
          <w:szCs w:val="23"/>
        </w:rPr>
        <w:t xml:space="preserve"> </w:t>
      </w:r>
    </w:p>
    <w:p w14:paraId="6D20984A" w14:textId="56C105AC" w:rsidR="00A0111D" w:rsidRDefault="7B731F98" w:rsidP="007B6297">
      <w:pPr>
        <w:pStyle w:val="Default"/>
        <w:jc w:val="right"/>
        <w:rPr>
          <w:sz w:val="23"/>
          <w:szCs w:val="23"/>
        </w:rPr>
      </w:pPr>
      <w:r w:rsidRPr="2E79D43F">
        <w:rPr>
          <w:sz w:val="23"/>
          <w:szCs w:val="23"/>
        </w:rPr>
        <w:t>Dipartimento dell’Amministrazione Penitenziaria</w:t>
      </w:r>
    </w:p>
    <w:p w14:paraId="44EB9C48" w14:textId="7D0E0892" w:rsidR="019598D3" w:rsidRDefault="019598D3" w:rsidP="2E79D43F">
      <w:pPr>
        <w:pStyle w:val="Default"/>
        <w:jc w:val="right"/>
        <w:rPr>
          <w:sz w:val="23"/>
          <w:szCs w:val="23"/>
        </w:rPr>
      </w:pPr>
      <w:r w:rsidRPr="2E79D43F">
        <w:rPr>
          <w:sz w:val="23"/>
          <w:szCs w:val="23"/>
        </w:rPr>
        <w:t xml:space="preserve">Provveditorato Regionale per </w:t>
      </w:r>
      <w:r w:rsidR="00B22966">
        <w:rPr>
          <w:sz w:val="23"/>
          <w:szCs w:val="23"/>
        </w:rPr>
        <w:t>il Piemonte, Liguria e Valle d’Aosta</w:t>
      </w:r>
    </w:p>
    <w:p w14:paraId="41AFB674" w14:textId="6142D921" w:rsidR="007B6297" w:rsidRDefault="007B6297" w:rsidP="007B6297">
      <w:pPr>
        <w:pStyle w:val="Default"/>
      </w:pPr>
    </w:p>
    <w:p w14:paraId="0CF76A3E" w14:textId="1E68686D" w:rsidR="007B6297" w:rsidRDefault="6035FD9A" w:rsidP="4980F612">
      <w:pPr>
        <w:pStyle w:val="Default"/>
        <w:jc w:val="both"/>
        <w:rPr>
          <w:color w:val="auto"/>
          <w:sz w:val="23"/>
          <w:szCs w:val="23"/>
        </w:rPr>
      </w:pPr>
      <w:r>
        <w:t xml:space="preserve">Oggetto:  </w:t>
      </w:r>
      <w:r w:rsidRPr="4980F612">
        <w:rPr>
          <w:i/>
          <w:iCs/>
          <w:sz w:val="23"/>
          <w:szCs w:val="23"/>
        </w:rPr>
        <w:t xml:space="preserve">Procedura aperta dematerializzata, in ambito europeo, finalizzata alla conclusione di un </w:t>
      </w:r>
      <w:r w:rsidR="00B22966">
        <w:rPr>
          <w:i/>
          <w:iCs/>
          <w:sz w:val="23"/>
          <w:szCs w:val="23"/>
        </w:rPr>
        <w:t xml:space="preserve">           </w:t>
      </w:r>
      <w:r w:rsidR="5D52BA9E" w:rsidRPr="4980F612">
        <w:rPr>
          <w:i/>
          <w:iCs/>
          <w:sz w:val="23"/>
          <w:szCs w:val="23"/>
        </w:rPr>
        <w:t xml:space="preserve">Accordo quadro </w:t>
      </w:r>
      <w:r w:rsidRPr="4980F612">
        <w:rPr>
          <w:i/>
          <w:iCs/>
          <w:sz w:val="23"/>
          <w:szCs w:val="23"/>
        </w:rPr>
        <w:t xml:space="preserve">per l’affidamento - con il criterio dell’offerta economicamente più vantaggiosa, ai sensi del combinato disposto degli articoli </w:t>
      </w:r>
      <w:r w:rsidR="7FF7EEE4" w:rsidRPr="4980F612">
        <w:rPr>
          <w:i/>
          <w:iCs/>
          <w:sz w:val="23"/>
          <w:szCs w:val="23"/>
        </w:rPr>
        <w:t xml:space="preserve">71 e 108 e nel rispetto dell’articolo 57 del </w:t>
      </w:r>
      <w:r w:rsidR="00751149" w:rsidRPr="4980F612">
        <w:rPr>
          <w:i/>
          <w:iCs/>
          <w:sz w:val="23"/>
          <w:szCs w:val="23"/>
        </w:rPr>
        <w:t>D.lgs.</w:t>
      </w:r>
      <w:r w:rsidR="7FF7EEE4" w:rsidRPr="4980F612">
        <w:rPr>
          <w:i/>
          <w:iCs/>
          <w:sz w:val="23"/>
          <w:szCs w:val="23"/>
        </w:rPr>
        <w:t xml:space="preserve"> 31 marzo 2023, n. 3</w:t>
      </w:r>
      <w:r w:rsidR="00AD61E8">
        <w:rPr>
          <w:i/>
          <w:iCs/>
          <w:sz w:val="23"/>
          <w:szCs w:val="23"/>
        </w:rPr>
        <w:t>6</w:t>
      </w:r>
      <w:r w:rsidR="7FF7EEE4" w:rsidRPr="4980F612">
        <w:rPr>
          <w:i/>
          <w:iCs/>
          <w:sz w:val="23"/>
          <w:szCs w:val="23"/>
        </w:rPr>
        <w:t xml:space="preserve"> e </w:t>
      </w:r>
      <w:proofErr w:type="spellStart"/>
      <w:r w:rsidR="7FF7EEE4" w:rsidRPr="4980F612">
        <w:rPr>
          <w:i/>
          <w:iCs/>
          <w:sz w:val="23"/>
          <w:szCs w:val="23"/>
        </w:rPr>
        <w:t>ss.mm.ii</w:t>
      </w:r>
      <w:proofErr w:type="spellEnd"/>
      <w:r w:rsidRPr="4980F612">
        <w:rPr>
          <w:i/>
          <w:iCs/>
          <w:color w:val="FF0000"/>
          <w:sz w:val="23"/>
          <w:szCs w:val="23"/>
        </w:rPr>
        <w:t xml:space="preserve"> </w:t>
      </w:r>
      <w:r w:rsidRPr="4980F612">
        <w:rPr>
          <w:i/>
          <w:iCs/>
          <w:sz w:val="23"/>
          <w:szCs w:val="23"/>
        </w:rPr>
        <w:t>- del</w:t>
      </w:r>
      <w:r w:rsidR="174E1BEC" w:rsidRPr="4980F612">
        <w:rPr>
          <w:i/>
          <w:iCs/>
          <w:sz w:val="23"/>
          <w:szCs w:val="23"/>
        </w:rPr>
        <w:t xml:space="preserve">la fornitura del </w:t>
      </w:r>
      <w:r w:rsidRPr="4980F612">
        <w:rPr>
          <w:i/>
          <w:iCs/>
          <w:sz w:val="23"/>
          <w:szCs w:val="23"/>
        </w:rPr>
        <w:t xml:space="preserve"> Vitto dei detenuti ed internati ristretti negli Istituti penitenziari per adulti de</w:t>
      </w:r>
      <w:r w:rsidR="00B22966">
        <w:rPr>
          <w:i/>
          <w:iCs/>
          <w:sz w:val="23"/>
          <w:szCs w:val="23"/>
        </w:rPr>
        <w:t>l Piemonte, Liguria e Valle d’Aosta</w:t>
      </w:r>
      <w:r w:rsidR="4C86A3B9" w:rsidRPr="4980F612">
        <w:rPr>
          <w:i/>
          <w:iCs/>
          <w:sz w:val="23"/>
          <w:szCs w:val="23"/>
        </w:rPr>
        <w:t xml:space="preserve"> secondo quanto previsto dalla Legge n. 354 del 1975</w:t>
      </w:r>
      <w:r w:rsidRPr="4980F612">
        <w:rPr>
          <w:i/>
          <w:iCs/>
          <w:sz w:val="23"/>
          <w:szCs w:val="23"/>
        </w:rPr>
        <w:t>, da svolgersi mediante l’approvvigionamento e la fornitura di derrate alimentari necessarie al confezionamento di pasti giornalieri completi (colazione, pranzo e cena)</w:t>
      </w:r>
      <w:r w:rsidR="55F6A3EF" w:rsidRPr="4980F612">
        <w:rPr>
          <w:i/>
          <w:iCs/>
          <w:sz w:val="23"/>
          <w:szCs w:val="23"/>
        </w:rPr>
        <w:t>, conforme a</w:t>
      </w:r>
      <w:r w:rsidR="073EEA0E" w:rsidRPr="4980F612">
        <w:rPr>
          <w:i/>
          <w:iCs/>
          <w:sz w:val="23"/>
          <w:szCs w:val="23"/>
        </w:rPr>
        <w:t>i criteri ambientali minimi (CAM)</w:t>
      </w:r>
      <w:r w:rsidRPr="4980F612">
        <w:rPr>
          <w:i/>
          <w:iCs/>
          <w:sz w:val="23"/>
          <w:szCs w:val="23"/>
        </w:rPr>
        <w:t xml:space="preserve"> </w:t>
      </w:r>
      <w:r w:rsidR="72D309DD" w:rsidRPr="4980F612">
        <w:rPr>
          <w:color w:val="auto"/>
          <w:sz w:val="23"/>
          <w:szCs w:val="23"/>
        </w:rPr>
        <w:t>, suddivisa in sei lotti funzionali:</w:t>
      </w:r>
    </w:p>
    <w:p w14:paraId="06BC6C34" w14:textId="0BA491EB" w:rsidR="58C89F8A" w:rsidRPr="00C929C8" w:rsidRDefault="58C89F8A" w:rsidP="4980F612">
      <w:pPr>
        <w:pStyle w:val="Default"/>
        <w:numPr>
          <w:ilvl w:val="0"/>
          <w:numId w:val="9"/>
        </w:numPr>
        <w:spacing w:line="259" w:lineRule="auto"/>
        <w:jc w:val="both"/>
        <w:rPr>
          <w:color w:val="auto"/>
          <w:sz w:val="23"/>
          <w:szCs w:val="23"/>
        </w:rPr>
      </w:pPr>
      <w:r w:rsidRPr="4980F612">
        <w:rPr>
          <w:color w:val="auto"/>
          <w:sz w:val="23"/>
          <w:szCs w:val="23"/>
        </w:rPr>
        <w:t xml:space="preserve">Lotto di gara n. </w:t>
      </w:r>
      <w:r w:rsidR="00B22966">
        <w:rPr>
          <w:color w:val="auto"/>
          <w:sz w:val="23"/>
          <w:szCs w:val="23"/>
        </w:rPr>
        <w:t>49</w:t>
      </w:r>
      <w:r w:rsidR="009352DE">
        <w:rPr>
          <w:color w:val="auto"/>
          <w:sz w:val="23"/>
          <w:szCs w:val="23"/>
        </w:rPr>
        <w:t xml:space="preserve"> </w:t>
      </w:r>
      <w:r w:rsidR="42E71EBB" w:rsidRPr="4980F612">
        <w:rPr>
          <w:color w:val="auto"/>
          <w:sz w:val="23"/>
          <w:szCs w:val="23"/>
        </w:rPr>
        <w:t>-</w:t>
      </w:r>
      <w:r w:rsidR="009352DE">
        <w:rPr>
          <w:color w:val="auto"/>
          <w:sz w:val="23"/>
          <w:szCs w:val="23"/>
        </w:rPr>
        <w:t xml:space="preserve"> </w:t>
      </w:r>
      <w:r w:rsidRPr="4980F612">
        <w:rPr>
          <w:color w:val="auto"/>
          <w:sz w:val="23"/>
          <w:szCs w:val="23"/>
        </w:rPr>
        <w:t>CIG</w:t>
      </w:r>
      <w:r w:rsidR="002F3840" w:rsidRPr="002F3840">
        <w:t xml:space="preserve"> </w:t>
      </w:r>
      <w:r w:rsidR="002F3840">
        <w:t xml:space="preserve">B76F780E18 </w:t>
      </w:r>
      <w:r w:rsidR="00BD1CEC">
        <w:t xml:space="preserve">- </w:t>
      </w:r>
      <w:r w:rsidRPr="00C929C8">
        <w:rPr>
          <w:color w:val="auto"/>
          <w:sz w:val="23"/>
          <w:szCs w:val="23"/>
        </w:rPr>
        <w:t xml:space="preserve">C.C. </w:t>
      </w:r>
      <w:r w:rsidR="00B22966" w:rsidRPr="00C929C8">
        <w:rPr>
          <w:color w:val="auto"/>
          <w:sz w:val="23"/>
          <w:szCs w:val="23"/>
        </w:rPr>
        <w:t>Torino</w:t>
      </w:r>
    </w:p>
    <w:p w14:paraId="64AC5F7B" w14:textId="6AEA6D9F" w:rsidR="13F0E9A3" w:rsidRPr="00C929C8" w:rsidRDefault="13F0E9A3" w:rsidP="4980F612">
      <w:pPr>
        <w:pStyle w:val="Default"/>
        <w:numPr>
          <w:ilvl w:val="0"/>
          <w:numId w:val="9"/>
        </w:numPr>
        <w:spacing w:line="259" w:lineRule="auto"/>
        <w:jc w:val="both"/>
        <w:rPr>
          <w:color w:val="auto"/>
          <w:sz w:val="23"/>
          <w:szCs w:val="23"/>
        </w:rPr>
      </w:pPr>
      <w:r w:rsidRPr="00C929C8">
        <w:rPr>
          <w:color w:val="auto"/>
          <w:sz w:val="23"/>
          <w:szCs w:val="23"/>
        </w:rPr>
        <w:t xml:space="preserve">Lotto di gara n. </w:t>
      </w:r>
      <w:r w:rsidR="00B22966" w:rsidRPr="00C929C8">
        <w:rPr>
          <w:color w:val="auto"/>
          <w:sz w:val="23"/>
          <w:szCs w:val="23"/>
        </w:rPr>
        <w:t>50</w:t>
      </w:r>
      <w:r w:rsidR="009352DE" w:rsidRPr="00C929C8">
        <w:rPr>
          <w:color w:val="auto"/>
          <w:sz w:val="23"/>
          <w:szCs w:val="23"/>
        </w:rPr>
        <w:t xml:space="preserve"> </w:t>
      </w:r>
      <w:r w:rsidR="773F4B49" w:rsidRPr="00C929C8">
        <w:rPr>
          <w:color w:val="auto"/>
          <w:sz w:val="23"/>
          <w:szCs w:val="23"/>
        </w:rPr>
        <w:t>-</w:t>
      </w:r>
      <w:r w:rsidR="009352DE" w:rsidRPr="00C929C8">
        <w:rPr>
          <w:color w:val="auto"/>
          <w:sz w:val="23"/>
          <w:szCs w:val="23"/>
        </w:rPr>
        <w:t xml:space="preserve"> </w:t>
      </w:r>
      <w:r w:rsidRPr="00C929C8">
        <w:rPr>
          <w:color w:val="auto"/>
          <w:sz w:val="23"/>
          <w:szCs w:val="23"/>
        </w:rPr>
        <w:t xml:space="preserve">CIG </w:t>
      </w:r>
      <w:r w:rsidR="00063D64">
        <w:t>B76F781EEB</w:t>
      </w:r>
      <w:r w:rsidR="00B22966" w:rsidRPr="00C929C8">
        <w:rPr>
          <w:color w:val="auto"/>
          <w:sz w:val="23"/>
          <w:szCs w:val="23"/>
        </w:rPr>
        <w:t xml:space="preserve"> </w:t>
      </w:r>
      <w:r w:rsidR="00BD1CEC">
        <w:rPr>
          <w:color w:val="auto"/>
          <w:sz w:val="23"/>
          <w:szCs w:val="23"/>
        </w:rPr>
        <w:t xml:space="preserve">- </w:t>
      </w:r>
      <w:r w:rsidRPr="00C929C8">
        <w:rPr>
          <w:color w:val="auto"/>
          <w:sz w:val="23"/>
          <w:szCs w:val="23"/>
        </w:rPr>
        <w:t>C.C.</w:t>
      </w:r>
      <w:r w:rsidR="00B22966" w:rsidRPr="00C929C8">
        <w:rPr>
          <w:color w:val="auto"/>
          <w:sz w:val="23"/>
          <w:szCs w:val="23"/>
        </w:rPr>
        <w:t xml:space="preserve"> Alessandria </w:t>
      </w:r>
      <w:r w:rsidRPr="00C929C8">
        <w:rPr>
          <w:color w:val="auto"/>
          <w:sz w:val="23"/>
          <w:szCs w:val="23"/>
        </w:rPr>
        <w:t>– C.</w:t>
      </w:r>
      <w:r w:rsidR="00B22966" w:rsidRPr="00C929C8">
        <w:rPr>
          <w:color w:val="auto"/>
          <w:sz w:val="23"/>
          <w:szCs w:val="23"/>
        </w:rPr>
        <w:t>R</w:t>
      </w:r>
      <w:r w:rsidRPr="00C929C8">
        <w:rPr>
          <w:color w:val="auto"/>
          <w:sz w:val="23"/>
          <w:szCs w:val="23"/>
        </w:rPr>
        <w:t xml:space="preserve">. </w:t>
      </w:r>
      <w:r w:rsidR="00B22966" w:rsidRPr="00C929C8">
        <w:rPr>
          <w:color w:val="auto"/>
          <w:sz w:val="23"/>
          <w:szCs w:val="23"/>
        </w:rPr>
        <w:t>Alessandria</w:t>
      </w:r>
      <w:r w:rsidRPr="00C929C8">
        <w:rPr>
          <w:color w:val="auto"/>
          <w:sz w:val="23"/>
          <w:szCs w:val="23"/>
        </w:rPr>
        <w:t xml:space="preserve">– C.C. </w:t>
      </w:r>
      <w:r w:rsidR="00B22966" w:rsidRPr="00C929C8">
        <w:rPr>
          <w:color w:val="auto"/>
          <w:sz w:val="23"/>
          <w:szCs w:val="23"/>
        </w:rPr>
        <w:t xml:space="preserve">Asti </w:t>
      </w:r>
    </w:p>
    <w:p w14:paraId="3645B40F" w14:textId="451420FF" w:rsidR="16E17DEA" w:rsidRPr="00C929C8" w:rsidRDefault="16E17DEA" w:rsidP="4980F612">
      <w:pPr>
        <w:pStyle w:val="Default"/>
        <w:numPr>
          <w:ilvl w:val="0"/>
          <w:numId w:val="9"/>
        </w:numPr>
        <w:spacing w:line="259" w:lineRule="auto"/>
        <w:jc w:val="both"/>
        <w:rPr>
          <w:color w:val="auto"/>
          <w:sz w:val="23"/>
          <w:szCs w:val="23"/>
        </w:rPr>
      </w:pPr>
      <w:r w:rsidRPr="00C929C8">
        <w:rPr>
          <w:color w:val="auto"/>
          <w:sz w:val="23"/>
          <w:szCs w:val="23"/>
        </w:rPr>
        <w:t xml:space="preserve">Lotto di gara n. </w:t>
      </w:r>
      <w:r w:rsidR="00B22966" w:rsidRPr="00C929C8">
        <w:rPr>
          <w:color w:val="auto"/>
          <w:sz w:val="23"/>
          <w:szCs w:val="23"/>
        </w:rPr>
        <w:t>51</w:t>
      </w:r>
      <w:r w:rsidR="007850DD">
        <w:rPr>
          <w:color w:val="auto"/>
          <w:sz w:val="23"/>
          <w:szCs w:val="23"/>
        </w:rPr>
        <w:t xml:space="preserve"> </w:t>
      </w:r>
      <w:r w:rsidR="77262776" w:rsidRPr="00C929C8">
        <w:rPr>
          <w:color w:val="auto"/>
          <w:sz w:val="23"/>
          <w:szCs w:val="23"/>
        </w:rPr>
        <w:t>-</w:t>
      </w:r>
      <w:r w:rsidR="009352DE" w:rsidRPr="00C929C8">
        <w:rPr>
          <w:color w:val="auto"/>
          <w:sz w:val="23"/>
          <w:szCs w:val="23"/>
        </w:rPr>
        <w:t xml:space="preserve"> </w:t>
      </w:r>
      <w:r w:rsidRPr="00C929C8">
        <w:rPr>
          <w:color w:val="auto"/>
          <w:sz w:val="23"/>
          <w:szCs w:val="23"/>
        </w:rPr>
        <w:t xml:space="preserve">CIG </w:t>
      </w:r>
      <w:r w:rsidR="007850DD">
        <w:t>B76F782FBE</w:t>
      </w:r>
      <w:r w:rsidR="007850DD" w:rsidRPr="00C929C8">
        <w:rPr>
          <w:color w:val="auto"/>
          <w:sz w:val="23"/>
          <w:szCs w:val="23"/>
        </w:rPr>
        <w:t xml:space="preserve"> </w:t>
      </w:r>
      <w:r w:rsidR="00BD1CEC">
        <w:rPr>
          <w:color w:val="auto"/>
          <w:sz w:val="23"/>
          <w:szCs w:val="23"/>
        </w:rPr>
        <w:t xml:space="preserve">- </w:t>
      </w:r>
      <w:r w:rsidRPr="00C929C8">
        <w:rPr>
          <w:color w:val="auto"/>
          <w:sz w:val="23"/>
          <w:szCs w:val="23"/>
        </w:rPr>
        <w:t>C.</w:t>
      </w:r>
      <w:r w:rsidR="00B22966" w:rsidRPr="00C929C8">
        <w:rPr>
          <w:color w:val="auto"/>
          <w:sz w:val="23"/>
          <w:szCs w:val="23"/>
        </w:rPr>
        <w:t>C. Novara – C.C. Verbania – C.C. Vercelli</w:t>
      </w:r>
      <w:r w:rsidRPr="00C929C8">
        <w:rPr>
          <w:color w:val="auto"/>
          <w:sz w:val="23"/>
          <w:szCs w:val="23"/>
        </w:rPr>
        <w:t xml:space="preserve"> </w:t>
      </w:r>
    </w:p>
    <w:p w14:paraId="2C977F2C" w14:textId="09D225FD" w:rsidR="4C418BBC" w:rsidRPr="00C929C8" w:rsidRDefault="4C418BBC" w:rsidP="4980F612">
      <w:pPr>
        <w:pStyle w:val="Default"/>
        <w:numPr>
          <w:ilvl w:val="0"/>
          <w:numId w:val="9"/>
        </w:numPr>
        <w:spacing w:line="259" w:lineRule="auto"/>
        <w:jc w:val="both"/>
        <w:rPr>
          <w:color w:val="auto"/>
          <w:sz w:val="23"/>
          <w:szCs w:val="23"/>
        </w:rPr>
      </w:pPr>
      <w:r w:rsidRPr="00C929C8">
        <w:rPr>
          <w:color w:val="auto"/>
          <w:sz w:val="23"/>
          <w:szCs w:val="23"/>
        </w:rPr>
        <w:t xml:space="preserve">Lotto </w:t>
      </w:r>
      <w:r w:rsidR="000066FC" w:rsidRPr="00C929C8">
        <w:rPr>
          <w:color w:val="auto"/>
          <w:sz w:val="23"/>
          <w:szCs w:val="23"/>
        </w:rPr>
        <w:t xml:space="preserve">di gara </w:t>
      </w:r>
      <w:r w:rsidRPr="00C929C8">
        <w:rPr>
          <w:color w:val="auto"/>
          <w:sz w:val="23"/>
          <w:szCs w:val="23"/>
        </w:rPr>
        <w:t xml:space="preserve">n. </w:t>
      </w:r>
      <w:r w:rsidR="00B22966" w:rsidRPr="00C929C8">
        <w:rPr>
          <w:color w:val="auto"/>
          <w:sz w:val="23"/>
          <w:szCs w:val="23"/>
        </w:rPr>
        <w:t>52</w:t>
      </w:r>
      <w:r w:rsidR="007850DD">
        <w:rPr>
          <w:color w:val="auto"/>
          <w:sz w:val="23"/>
          <w:szCs w:val="23"/>
        </w:rPr>
        <w:t xml:space="preserve"> </w:t>
      </w:r>
      <w:r w:rsidR="2FC0BF13" w:rsidRPr="00C929C8">
        <w:rPr>
          <w:color w:val="auto"/>
          <w:sz w:val="23"/>
          <w:szCs w:val="23"/>
        </w:rPr>
        <w:t>-</w:t>
      </w:r>
      <w:r w:rsidR="009352DE" w:rsidRPr="00C929C8">
        <w:rPr>
          <w:color w:val="auto"/>
          <w:sz w:val="23"/>
          <w:szCs w:val="23"/>
        </w:rPr>
        <w:t xml:space="preserve"> </w:t>
      </w:r>
      <w:r w:rsidRPr="00C929C8">
        <w:rPr>
          <w:color w:val="auto"/>
          <w:sz w:val="23"/>
          <w:szCs w:val="23"/>
        </w:rPr>
        <w:t>CIG</w:t>
      </w:r>
      <w:r w:rsidR="00BF5A92" w:rsidRPr="00BF5A92">
        <w:t xml:space="preserve"> </w:t>
      </w:r>
      <w:r w:rsidR="00BF5A92">
        <w:t>B76F783096</w:t>
      </w:r>
      <w:r w:rsidR="009352DE" w:rsidRPr="00C929C8">
        <w:rPr>
          <w:color w:val="auto"/>
          <w:sz w:val="23"/>
          <w:szCs w:val="23"/>
        </w:rPr>
        <w:t xml:space="preserve"> </w:t>
      </w:r>
      <w:r w:rsidR="00BD1CEC">
        <w:rPr>
          <w:color w:val="auto"/>
          <w:sz w:val="23"/>
          <w:szCs w:val="23"/>
        </w:rPr>
        <w:t xml:space="preserve">- </w:t>
      </w:r>
      <w:r w:rsidRPr="00C929C8">
        <w:rPr>
          <w:color w:val="auto"/>
          <w:sz w:val="23"/>
          <w:szCs w:val="23"/>
        </w:rPr>
        <w:t>C.</w:t>
      </w:r>
      <w:r w:rsidR="00B22966" w:rsidRPr="00C929C8">
        <w:rPr>
          <w:color w:val="auto"/>
          <w:sz w:val="23"/>
          <w:szCs w:val="23"/>
        </w:rPr>
        <w:t>R. Alba – C.C. Cuneo – C.R. Fossano – C.R. Saluzzo</w:t>
      </w:r>
      <w:r w:rsidRPr="00C929C8">
        <w:rPr>
          <w:color w:val="auto"/>
          <w:sz w:val="23"/>
          <w:szCs w:val="23"/>
        </w:rPr>
        <w:t xml:space="preserve"> </w:t>
      </w:r>
    </w:p>
    <w:p w14:paraId="077B4A8E" w14:textId="7425B444" w:rsidR="00B22966" w:rsidRPr="00C929C8" w:rsidRDefault="314C7429" w:rsidP="4980F612">
      <w:pPr>
        <w:pStyle w:val="Default"/>
        <w:numPr>
          <w:ilvl w:val="0"/>
          <w:numId w:val="9"/>
        </w:numPr>
        <w:spacing w:line="259" w:lineRule="auto"/>
        <w:jc w:val="both"/>
        <w:rPr>
          <w:color w:val="auto"/>
          <w:sz w:val="23"/>
          <w:szCs w:val="23"/>
        </w:rPr>
      </w:pPr>
      <w:r w:rsidRPr="00C929C8">
        <w:rPr>
          <w:color w:val="auto"/>
          <w:sz w:val="23"/>
          <w:szCs w:val="23"/>
        </w:rPr>
        <w:t xml:space="preserve">Lotto di gara n. </w:t>
      </w:r>
      <w:r w:rsidR="00B22966" w:rsidRPr="00C929C8">
        <w:rPr>
          <w:color w:val="auto"/>
          <w:sz w:val="23"/>
          <w:szCs w:val="23"/>
        </w:rPr>
        <w:t>53</w:t>
      </w:r>
      <w:r w:rsidR="007850DD">
        <w:rPr>
          <w:color w:val="auto"/>
          <w:sz w:val="23"/>
          <w:szCs w:val="23"/>
        </w:rPr>
        <w:t xml:space="preserve"> </w:t>
      </w:r>
      <w:r w:rsidRPr="00C929C8">
        <w:rPr>
          <w:color w:val="auto"/>
          <w:sz w:val="23"/>
          <w:szCs w:val="23"/>
        </w:rPr>
        <w:t>-</w:t>
      </w:r>
      <w:r w:rsidR="009352DE" w:rsidRPr="00C929C8">
        <w:rPr>
          <w:color w:val="auto"/>
          <w:sz w:val="23"/>
          <w:szCs w:val="23"/>
        </w:rPr>
        <w:t xml:space="preserve"> </w:t>
      </w:r>
      <w:r w:rsidRPr="00C929C8">
        <w:rPr>
          <w:color w:val="auto"/>
          <w:sz w:val="23"/>
          <w:szCs w:val="23"/>
        </w:rPr>
        <w:t>CIG</w:t>
      </w:r>
      <w:r w:rsidR="00B850B5" w:rsidRPr="00B850B5">
        <w:t xml:space="preserve"> </w:t>
      </w:r>
      <w:r w:rsidR="00B850B5">
        <w:t>B76F784169</w:t>
      </w:r>
      <w:r w:rsidR="009352DE" w:rsidRPr="00C929C8">
        <w:rPr>
          <w:color w:val="auto"/>
          <w:sz w:val="23"/>
          <w:szCs w:val="23"/>
        </w:rPr>
        <w:t xml:space="preserve"> </w:t>
      </w:r>
      <w:r w:rsidR="00BD1CEC">
        <w:rPr>
          <w:color w:val="auto"/>
          <w:sz w:val="23"/>
          <w:szCs w:val="23"/>
        </w:rPr>
        <w:t xml:space="preserve">- </w:t>
      </w:r>
      <w:r w:rsidR="6E7C04AD" w:rsidRPr="00C929C8">
        <w:rPr>
          <w:color w:val="auto"/>
          <w:sz w:val="23"/>
          <w:szCs w:val="23"/>
        </w:rPr>
        <w:t>C.</w:t>
      </w:r>
      <w:r w:rsidR="00B22966" w:rsidRPr="00C929C8">
        <w:rPr>
          <w:color w:val="auto"/>
          <w:sz w:val="23"/>
          <w:szCs w:val="23"/>
        </w:rPr>
        <w:t xml:space="preserve">R. Chiavari – C.C. Genova Marassi –  </w:t>
      </w:r>
    </w:p>
    <w:p w14:paraId="3D90011F" w14:textId="2725254A" w:rsidR="009352DE" w:rsidRPr="00C929C8" w:rsidRDefault="00BD1CEC" w:rsidP="00BD1CEC">
      <w:pPr>
        <w:pStyle w:val="Default"/>
        <w:spacing w:line="259" w:lineRule="auto"/>
        <w:ind w:left="3540" w:firstLine="708"/>
        <w:jc w:val="both"/>
        <w:rPr>
          <w:color w:val="auto"/>
          <w:sz w:val="23"/>
          <w:szCs w:val="23"/>
        </w:rPr>
      </w:pPr>
      <w:r>
        <w:rPr>
          <w:color w:val="auto"/>
          <w:sz w:val="23"/>
          <w:szCs w:val="23"/>
        </w:rPr>
        <w:t xml:space="preserve">  </w:t>
      </w:r>
      <w:r w:rsidR="00B22966" w:rsidRPr="00C929C8">
        <w:rPr>
          <w:color w:val="auto"/>
          <w:sz w:val="23"/>
          <w:szCs w:val="23"/>
        </w:rPr>
        <w:t xml:space="preserve">C.C. Genova Pontedecimo </w:t>
      </w:r>
      <w:r w:rsidR="009352DE" w:rsidRPr="00C929C8">
        <w:rPr>
          <w:color w:val="auto"/>
          <w:sz w:val="23"/>
          <w:szCs w:val="23"/>
        </w:rPr>
        <w:t xml:space="preserve">– C.C. La Spezia </w:t>
      </w:r>
    </w:p>
    <w:p w14:paraId="4AA3B886" w14:textId="4701DC21" w:rsidR="314C7429" w:rsidRPr="00C929C8" w:rsidRDefault="00BD1CEC" w:rsidP="00BD1CEC">
      <w:pPr>
        <w:pStyle w:val="Default"/>
        <w:spacing w:line="259" w:lineRule="auto"/>
        <w:ind w:left="3540" w:firstLine="708"/>
        <w:jc w:val="both"/>
        <w:rPr>
          <w:color w:val="auto"/>
          <w:sz w:val="23"/>
          <w:szCs w:val="23"/>
        </w:rPr>
      </w:pPr>
      <w:r>
        <w:rPr>
          <w:color w:val="auto"/>
          <w:sz w:val="23"/>
          <w:szCs w:val="23"/>
        </w:rPr>
        <w:t xml:space="preserve"> </w:t>
      </w:r>
      <w:r w:rsidR="007850DD">
        <w:rPr>
          <w:color w:val="auto"/>
          <w:sz w:val="23"/>
          <w:szCs w:val="23"/>
        </w:rPr>
        <w:t xml:space="preserve"> </w:t>
      </w:r>
      <w:r w:rsidR="009352DE" w:rsidRPr="00C929C8">
        <w:rPr>
          <w:color w:val="auto"/>
          <w:sz w:val="23"/>
          <w:szCs w:val="23"/>
        </w:rPr>
        <w:t>C.C. Imperia - C.C. Sanremo</w:t>
      </w:r>
    </w:p>
    <w:p w14:paraId="48822AEE" w14:textId="56E985BB" w:rsidR="6E7C04AD" w:rsidRPr="00C929C8" w:rsidRDefault="6E7C04AD" w:rsidP="4980F612">
      <w:pPr>
        <w:pStyle w:val="Default"/>
        <w:numPr>
          <w:ilvl w:val="0"/>
          <w:numId w:val="9"/>
        </w:numPr>
        <w:spacing w:line="259" w:lineRule="auto"/>
        <w:jc w:val="both"/>
        <w:rPr>
          <w:color w:val="auto"/>
          <w:sz w:val="23"/>
          <w:szCs w:val="23"/>
        </w:rPr>
      </w:pPr>
      <w:r w:rsidRPr="00C929C8">
        <w:rPr>
          <w:color w:val="auto"/>
          <w:sz w:val="23"/>
          <w:szCs w:val="23"/>
        </w:rPr>
        <w:t xml:space="preserve">Lotto di gara n. </w:t>
      </w:r>
      <w:r w:rsidR="00B22966" w:rsidRPr="00C929C8">
        <w:rPr>
          <w:color w:val="auto"/>
          <w:sz w:val="23"/>
          <w:szCs w:val="23"/>
        </w:rPr>
        <w:t>54</w:t>
      </w:r>
      <w:r w:rsidR="009352DE" w:rsidRPr="00C929C8">
        <w:rPr>
          <w:color w:val="auto"/>
          <w:sz w:val="23"/>
          <w:szCs w:val="23"/>
        </w:rPr>
        <w:t xml:space="preserve"> </w:t>
      </w:r>
      <w:r w:rsidRPr="00C929C8">
        <w:rPr>
          <w:color w:val="auto"/>
          <w:sz w:val="23"/>
          <w:szCs w:val="23"/>
        </w:rPr>
        <w:t>-</w:t>
      </w:r>
      <w:r w:rsidR="007850DD">
        <w:rPr>
          <w:color w:val="auto"/>
          <w:sz w:val="23"/>
          <w:szCs w:val="23"/>
        </w:rPr>
        <w:t xml:space="preserve"> </w:t>
      </w:r>
      <w:r w:rsidRPr="00C929C8">
        <w:rPr>
          <w:color w:val="auto"/>
          <w:sz w:val="23"/>
          <w:szCs w:val="23"/>
        </w:rPr>
        <w:t>CIG</w:t>
      </w:r>
      <w:r w:rsidR="00AA03DA" w:rsidRPr="00AA03DA">
        <w:t xml:space="preserve"> </w:t>
      </w:r>
      <w:r w:rsidR="00AA03DA">
        <w:t>B76F78523C</w:t>
      </w:r>
      <w:r w:rsidR="009352DE" w:rsidRPr="00C929C8">
        <w:rPr>
          <w:color w:val="auto"/>
          <w:sz w:val="23"/>
          <w:szCs w:val="23"/>
        </w:rPr>
        <w:t xml:space="preserve"> </w:t>
      </w:r>
      <w:r w:rsidR="00BD1CEC">
        <w:rPr>
          <w:color w:val="auto"/>
          <w:sz w:val="23"/>
          <w:szCs w:val="23"/>
        </w:rPr>
        <w:t xml:space="preserve">- </w:t>
      </w:r>
      <w:r w:rsidRPr="00C929C8">
        <w:rPr>
          <w:color w:val="auto"/>
          <w:sz w:val="23"/>
          <w:szCs w:val="23"/>
        </w:rPr>
        <w:t xml:space="preserve">C.C. </w:t>
      </w:r>
      <w:r w:rsidR="00017900" w:rsidRPr="00C929C8">
        <w:rPr>
          <w:color w:val="auto"/>
          <w:sz w:val="23"/>
          <w:szCs w:val="23"/>
        </w:rPr>
        <w:t xml:space="preserve">Aosta </w:t>
      </w:r>
      <w:r w:rsidRPr="00C929C8">
        <w:rPr>
          <w:color w:val="auto"/>
          <w:sz w:val="23"/>
          <w:szCs w:val="23"/>
        </w:rPr>
        <w:t>-</w:t>
      </w:r>
      <w:r w:rsidR="00017900" w:rsidRPr="00C929C8">
        <w:rPr>
          <w:color w:val="auto"/>
          <w:sz w:val="23"/>
          <w:szCs w:val="23"/>
        </w:rPr>
        <w:t xml:space="preserve"> </w:t>
      </w:r>
      <w:r w:rsidRPr="00C929C8">
        <w:rPr>
          <w:color w:val="auto"/>
          <w:sz w:val="23"/>
          <w:szCs w:val="23"/>
        </w:rPr>
        <w:t xml:space="preserve">C.C. </w:t>
      </w:r>
      <w:r w:rsidR="00017900" w:rsidRPr="00C929C8">
        <w:rPr>
          <w:color w:val="auto"/>
          <w:sz w:val="23"/>
          <w:szCs w:val="23"/>
        </w:rPr>
        <w:t>Ivrea – C.C. Biella</w:t>
      </w:r>
    </w:p>
    <w:p w14:paraId="4DDB6817" w14:textId="77777777" w:rsidR="00066E9E" w:rsidRDefault="00066E9E" w:rsidP="00066E9E">
      <w:pPr>
        <w:pStyle w:val="Default"/>
        <w:jc w:val="both"/>
        <w:rPr>
          <w:b/>
          <w:bCs/>
          <w:color w:val="FF0000"/>
          <w:sz w:val="23"/>
          <w:szCs w:val="23"/>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9352DE">
        <w:tc>
          <w:tcPr>
            <w:tcW w:w="2641" w:type="dxa"/>
            <w:shd w:val="clear" w:color="auto" w:fill="4472C4" w:themeFill="accent5"/>
          </w:tcPr>
          <w:p w14:paraId="289C9FA0" w14:textId="77777777" w:rsidR="00C41162" w:rsidRPr="005410A7" w:rsidRDefault="00184306">
            <w:pPr>
              <w:spacing w:after="0" w:line="240" w:lineRule="auto"/>
              <w:jc w:val="both"/>
              <w:rPr>
                <w:color w:val="FFFFFF" w:themeColor="background1"/>
                <w:sz w:val="20"/>
                <w:szCs w:val="20"/>
              </w:rPr>
            </w:pPr>
            <w:r w:rsidRPr="005410A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9352DE">
        <w:tc>
          <w:tcPr>
            <w:tcW w:w="2641" w:type="dxa"/>
            <w:shd w:val="clear" w:color="auto" w:fill="4472C4" w:themeFill="accent5"/>
          </w:tcPr>
          <w:p w14:paraId="6BBB84D3" w14:textId="77777777" w:rsidR="00C41162" w:rsidRPr="005410A7" w:rsidRDefault="00184306">
            <w:pPr>
              <w:spacing w:after="0" w:line="240" w:lineRule="auto"/>
              <w:jc w:val="both"/>
              <w:rPr>
                <w:sz w:val="20"/>
                <w:szCs w:val="20"/>
              </w:rPr>
            </w:pPr>
            <w:r w:rsidRPr="005410A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9352DE">
        <w:tc>
          <w:tcPr>
            <w:tcW w:w="2641" w:type="dxa"/>
            <w:shd w:val="clear" w:color="auto" w:fill="4472C4" w:themeFill="accent5"/>
          </w:tcPr>
          <w:p w14:paraId="3DDDEDAB" w14:textId="77777777" w:rsidR="00C41162" w:rsidRPr="005410A7" w:rsidRDefault="00184306">
            <w:pPr>
              <w:spacing w:after="0" w:line="240" w:lineRule="auto"/>
              <w:jc w:val="both"/>
              <w:rPr>
                <w:sz w:val="20"/>
                <w:szCs w:val="20"/>
              </w:rPr>
            </w:pPr>
            <w:r w:rsidRPr="005410A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9352DE">
        <w:tc>
          <w:tcPr>
            <w:tcW w:w="2641" w:type="dxa"/>
            <w:shd w:val="clear" w:color="auto" w:fill="4472C4" w:themeFill="accent5"/>
          </w:tcPr>
          <w:p w14:paraId="6477B58E" w14:textId="77777777" w:rsidR="00C41162" w:rsidRPr="005410A7" w:rsidRDefault="00184306">
            <w:pPr>
              <w:spacing w:after="0" w:line="240" w:lineRule="auto"/>
              <w:jc w:val="both"/>
              <w:rPr>
                <w:color w:val="FFFFFF" w:themeColor="background1"/>
                <w:sz w:val="20"/>
                <w:szCs w:val="20"/>
              </w:rPr>
            </w:pPr>
            <w:r w:rsidRPr="005410A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7561922B" w14:textId="77777777" w:rsidR="00017900" w:rsidRDefault="00017900" w:rsidP="007B6297">
      <w:pPr>
        <w:pStyle w:val="Default"/>
        <w:rPr>
          <w:sz w:val="20"/>
          <w:szCs w:val="20"/>
        </w:rPr>
      </w:pPr>
    </w:p>
    <w:p w14:paraId="5C5C2414" w14:textId="3B31802B" w:rsidR="007B6297" w:rsidRDefault="11CA8E50" w:rsidP="007B6297">
      <w:pPr>
        <w:pStyle w:val="Default"/>
        <w:rPr>
          <w:sz w:val="20"/>
          <w:szCs w:val="20"/>
        </w:rPr>
      </w:pPr>
      <w:r w:rsidRPr="006533B7">
        <w:rPr>
          <w:sz w:val="20"/>
          <w:szCs w:val="20"/>
        </w:rPr>
        <w:t xml:space="preserve">l/La sottoscritto/a </w:t>
      </w:r>
      <w:r w:rsidR="00184306" w:rsidRPr="006533B7">
        <w:rPr>
          <w:rStyle w:val="Richiamoallanotaapidipagina"/>
          <w:sz w:val="20"/>
          <w:szCs w:val="20"/>
        </w:rPr>
        <w:footnoteReference w:id="3"/>
      </w:r>
      <w:r w:rsidR="6035FD9A">
        <w:t xml:space="preserve"> </w:t>
      </w:r>
      <w:r w:rsidR="6035FD9A" w:rsidRPr="4980F612">
        <w:rPr>
          <w:sz w:val="23"/>
          <w:szCs w:val="23"/>
        </w:rPr>
        <w:t xml:space="preserve">______________, nato/a </w:t>
      </w:r>
      <w:proofErr w:type="spellStart"/>
      <w:r w:rsidR="6035FD9A" w:rsidRPr="4980F612">
        <w:rPr>
          <w:sz w:val="23"/>
          <w:szCs w:val="23"/>
        </w:rPr>
        <w:t>a</w:t>
      </w:r>
      <w:proofErr w:type="spellEnd"/>
      <w:r w:rsidR="6035FD9A" w:rsidRPr="4980F612">
        <w:rPr>
          <w:sz w:val="23"/>
          <w:szCs w:val="23"/>
        </w:rPr>
        <w:t xml:space="preserve"> ________________________________ (______) il __________________, Codice fiscale____________________________ residente a </w:t>
      </w:r>
      <w:r w:rsidR="6035FD9A" w:rsidRPr="4980F612">
        <w:rPr>
          <w:sz w:val="23"/>
          <w:szCs w:val="23"/>
        </w:rPr>
        <w:lastRenderedPageBreak/>
        <w:t>___________________ (________) in Via ________________________________________________ n. _________,</w:t>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0278D7" w:rsidRDefault="00184306">
      <w:pPr>
        <w:jc w:val="both"/>
        <w:rPr>
          <w:sz w:val="20"/>
          <w:szCs w:val="20"/>
        </w:rPr>
      </w:pPr>
      <w:r w:rsidRPr="007D717D">
        <w:rPr>
          <w:b/>
          <w:bCs/>
          <w:sz w:val="20"/>
          <w:szCs w:val="20"/>
        </w:rPr>
        <w:t>Chiede di partecipare</w:t>
      </w:r>
      <w:r w:rsidRPr="007D717D">
        <w:rPr>
          <w:sz w:val="20"/>
          <w:szCs w:val="20"/>
        </w:rPr>
        <w:t xml:space="preserve"> in qualità di:</w:t>
      </w:r>
    </w:p>
    <w:p w14:paraId="0904F818" w14:textId="77777777" w:rsidR="00C41162" w:rsidRPr="000278D7" w:rsidRDefault="00184306" w:rsidP="00BF1D89">
      <w:pPr>
        <w:pStyle w:val="Paragrafoelenco"/>
        <w:numPr>
          <w:ilvl w:val="0"/>
          <w:numId w:val="13"/>
        </w:numPr>
        <w:ind w:left="284" w:hanging="239"/>
        <w:jc w:val="both"/>
        <w:rPr>
          <w:i/>
          <w:sz w:val="20"/>
          <w:szCs w:val="20"/>
        </w:rPr>
      </w:pPr>
      <w:r w:rsidRPr="000278D7">
        <w:rPr>
          <w:i/>
          <w:sz w:val="20"/>
          <w:szCs w:val="20"/>
        </w:rPr>
        <w:t>operatore singolo</w:t>
      </w:r>
    </w:p>
    <w:p w14:paraId="1EAE5450" w14:textId="0911E51F"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raggruppamento temporaneo </w:t>
      </w:r>
      <w:r w:rsidRPr="000278D7">
        <w:rPr>
          <w:i/>
          <w:sz w:val="20"/>
          <w:szCs w:val="20"/>
        </w:rPr>
        <w:t>(indicare se costituito o costituendo)</w:t>
      </w:r>
      <w:r w:rsidR="009B5141" w:rsidRPr="000278D7">
        <w:rPr>
          <w:sz w:val="20"/>
          <w:szCs w:val="20"/>
        </w:rPr>
        <w:t xml:space="preserve"> formato da: …………………… </w:t>
      </w:r>
      <w:r w:rsidRPr="000278D7">
        <w:rPr>
          <w:sz w:val="20"/>
          <w:szCs w:val="20"/>
        </w:rPr>
        <w:t>(indicare i ruoli ricoperti)</w:t>
      </w:r>
      <w:r w:rsidR="009B5141" w:rsidRPr="000278D7">
        <w:rPr>
          <w:sz w:val="20"/>
          <w:szCs w:val="20"/>
        </w:rPr>
        <w:t xml:space="preserve"> </w:t>
      </w:r>
      <w:r w:rsidRPr="000278D7">
        <w:rPr>
          <w:sz w:val="20"/>
          <w:szCs w:val="20"/>
        </w:rPr>
        <w:t xml:space="preserve">…………………………. </w:t>
      </w:r>
    </w:p>
    <w:p w14:paraId="20E53F41" w14:textId="77777777" w:rsidR="00C41162" w:rsidRPr="000278D7" w:rsidRDefault="00184306" w:rsidP="00BF1D89">
      <w:pPr>
        <w:pStyle w:val="Paragrafoelenco"/>
        <w:numPr>
          <w:ilvl w:val="0"/>
          <w:numId w:val="13"/>
        </w:numPr>
        <w:ind w:left="284" w:hanging="239"/>
        <w:jc w:val="both"/>
        <w:rPr>
          <w:sz w:val="20"/>
          <w:szCs w:val="20"/>
        </w:rPr>
      </w:pPr>
      <w:r w:rsidRPr="000278D7">
        <w:rPr>
          <w:sz w:val="20"/>
          <w:szCs w:val="20"/>
        </w:rPr>
        <w:t xml:space="preserve">Consorzio stabile </w:t>
      </w:r>
    </w:p>
    <w:p w14:paraId="15B87150" w14:textId="77777777" w:rsidR="00C41162" w:rsidRPr="000278D7" w:rsidRDefault="00184306" w:rsidP="00BF1D89">
      <w:pPr>
        <w:pStyle w:val="Paragrafoelenco"/>
        <w:numPr>
          <w:ilvl w:val="0"/>
          <w:numId w:val="13"/>
        </w:numPr>
        <w:ind w:left="284" w:hanging="239"/>
        <w:jc w:val="both"/>
        <w:rPr>
          <w:sz w:val="20"/>
          <w:szCs w:val="20"/>
        </w:rPr>
      </w:pPr>
      <w:r w:rsidRPr="000278D7">
        <w:rPr>
          <w:sz w:val="20"/>
          <w:szCs w:val="20"/>
        </w:rPr>
        <w:t xml:space="preserve">Consorzio tra società cooperative </w:t>
      </w:r>
    </w:p>
    <w:p w14:paraId="5FDFD597" w14:textId="742E4689"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Consorzio tra imprese artigiane </w:t>
      </w:r>
    </w:p>
    <w:p w14:paraId="2911DF4B" w14:textId="2E54DBE6"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Consorzio ordinario </w:t>
      </w:r>
      <w:r w:rsidRPr="000278D7">
        <w:rPr>
          <w:i/>
          <w:sz w:val="20"/>
          <w:szCs w:val="20"/>
        </w:rPr>
        <w:t>(indicare se costituito o costituendo)</w:t>
      </w:r>
      <w:r w:rsidRPr="000278D7">
        <w:rPr>
          <w:sz w:val="20"/>
          <w:szCs w:val="20"/>
        </w:rPr>
        <w:t xml:space="preserve"> </w:t>
      </w:r>
    </w:p>
    <w:p w14:paraId="2DB00721" w14:textId="0884D037"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Rete dotata di organo comune </w:t>
      </w:r>
    </w:p>
    <w:p w14:paraId="550E5062" w14:textId="7B32EE26"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Rete sprovvista di organo comune o con organo </w:t>
      </w:r>
      <w:r w:rsidR="00F27E15" w:rsidRPr="000278D7">
        <w:rPr>
          <w:sz w:val="20"/>
          <w:szCs w:val="20"/>
        </w:rPr>
        <w:t>comune privo di rappresentanza</w:t>
      </w:r>
    </w:p>
    <w:p w14:paraId="212E9FD0" w14:textId="2D5D295F" w:rsidR="00C41162" w:rsidRPr="000278D7" w:rsidRDefault="009B5141" w:rsidP="00BF1D89">
      <w:pPr>
        <w:pStyle w:val="Paragrafoelenco"/>
        <w:numPr>
          <w:ilvl w:val="0"/>
          <w:numId w:val="13"/>
        </w:numPr>
        <w:ind w:left="284" w:hanging="284"/>
        <w:jc w:val="both"/>
        <w:rPr>
          <w:i/>
          <w:sz w:val="20"/>
          <w:szCs w:val="20"/>
        </w:rPr>
      </w:pPr>
      <w:r w:rsidRPr="000278D7">
        <w:rPr>
          <w:sz w:val="20"/>
          <w:szCs w:val="20"/>
        </w:rPr>
        <w:t xml:space="preserve">GEIE </w:t>
      </w:r>
    </w:p>
    <w:p w14:paraId="18639C4E" w14:textId="72E87091" w:rsidR="00C41162" w:rsidRPr="000278D7" w:rsidRDefault="11CA8E50" w:rsidP="00A718A5">
      <w:pPr>
        <w:pStyle w:val="Paragrafoelenco"/>
        <w:numPr>
          <w:ilvl w:val="0"/>
          <w:numId w:val="13"/>
        </w:numPr>
        <w:ind w:left="284" w:hanging="284"/>
        <w:jc w:val="both"/>
        <w:rPr>
          <w:i/>
          <w:sz w:val="20"/>
          <w:szCs w:val="20"/>
        </w:rPr>
      </w:pPr>
      <w:r w:rsidRPr="4980F612">
        <w:rPr>
          <w:sz w:val="20"/>
          <w:szCs w:val="20"/>
        </w:rPr>
        <w:t>altro (</w:t>
      </w:r>
      <w:r w:rsidRPr="4980F612">
        <w:rPr>
          <w:i/>
          <w:iCs/>
          <w:sz w:val="20"/>
          <w:szCs w:val="20"/>
        </w:rPr>
        <w:t>indicare altre, eventuali forme di partecipazione previste dalla normativa speciale di settore)</w:t>
      </w:r>
    </w:p>
    <w:p w14:paraId="6ED7736E" w14:textId="2533458E" w:rsidR="641038A9" w:rsidRDefault="641038A9" w:rsidP="4980F612">
      <w:pPr>
        <w:pStyle w:val="Paragrafoelenco"/>
        <w:ind w:left="284" w:hanging="284"/>
        <w:jc w:val="both"/>
        <w:rPr>
          <w:i/>
          <w:iCs/>
          <w:sz w:val="20"/>
          <w:szCs w:val="20"/>
        </w:rPr>
      </w:pPr>
      <w:r w:rsidRPr="4980F612">
        <w:rPr>
          <w:i/>
          <w:iCs/>
          <w:sz w:val="20"/>
          <w:szCs w:val="20"/>
        </w:rPr>
        <w:t>____________________________________________________________________________________</w:t>
      </w:r>
    </w:p>
    <w:p w14:paraId="0802DDEE" w14:textId="6BE86FB2" w:rsidR="4980F612" w:rsidRDefault="4980F612" w:rsidP="4980F612">
      <w:pPr>
        <w:pStyle w:val="Paragrafoelenco"/>
        <w:ind w:left="284" w:hanging="284"/>
        <w:jc w:val="both"/>
        <w:rPr>
          <w:i/>
          <w:iCs/>
          <w:sz w:val="20"/>
          <w:szCs w:val="20"/>
        </w:rPr>
      </w:pPr>
    </w:p>
    <w:p w14:paraId="07130C5E" w14:textId="3D3423F1" w:rsidR="641038A9" w:rsidRDefault="641038A9" w:rsidP="4980F612">
      <w:pPr>
        <w:pStyle w:val="Default"/>
        <w:rPr>
          <w:i/>
          <w:iCs/>
          <w:color w:val="auto"/>
          <w:sz w:val="23"/>
          <w:szCs w:val="23"/>
        </w:rPr>
      </w:pPr>
      <w:r w:rsidRPr="4980F612">
        <w:rPr>
          <w:i/>
          <w:iCs/>
          <w:color w:val="auto"/>
          <w:sz w:val="23"/>
          <w:szCs w:val="23"/>
        </w:rPr>
        <w:t xml:space="preserve">alla gara per l’affidamento di cui all’oggetto, relativamente ai seguenti lotti:  </w:t>
      </w:r>
      <w:r w:rsidR="656B7652" w:rsidRPr="4980F612">
        <w:rPr>
          <w:i/>
          <w:iCs/>
          <w:color w:val="auto"/>
          <w:sz w:val="23"/>
          <w:szCs w:val="23"/>
        </w:rPr>
        <w:t>____________________</w:t>
      </w:r>
    </w:p>
    <w:p w14:paraId="60890E95" w14:textId="7B7C19F9" w:rsidR="4980F612" w:rsidRDefault="4980F612" w:rsidP="4980F612">
      <w:pPr>
        <w:pStyle w:val="Paragrafoelenco"/>
        <w:ind w:left="284" w:hanging="284"/>
        <w:jc w:val="both"/>
        <w:rPr>
          <w:i/>
          <w:iCs/>
          <w:sz w:val="20"/>
          <w:szCs w:val="20"/>
        </w:rPr>
      </w:pP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0"/>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rsidTr="4980F612">
        <w:tc>
          <w:tcPr>
            <w:tcW w:w="3374" w:type="dxa"/>
            <w:shd w:val="clear" w:color="auto" w:fill="4472C4" w:themeFill="accent5"/>
          </w:tcPr>
          <w:p w14:paraId="60FA3954" w14:textId="2CBB004A" w:rsidR="4980F612" w:rsidRDefault="4980F612" w:rsidP="4980F612">
            <w:pPr>
              <w:spacing w:before="60" w:after="60" w:line="276" w:lineRule="auto"/>
              <w:jc w:val="both"/>
              <w:rPr>
                <w:rFonts w:eastAsia="Calibri" w:cs="Courier New"/>
                <w:color w:val="FFFFFF" w:themeColor="background1"/>
                <w:sz w:val="20"/>
                <w:szCs w:val="20"/>
                <w:lang w:eastAsia="it-IT"/>
              </w:rPr>
            </w:pPr>
          </w:p>
          <w:p w14:paraId="5B81654E" w14:textId="0C9D7363" w:rsidR="4980F612" w:rsidRDefault="4980F612" w:rsidP="4980F612">
            <w:pPr>
              <w:spacing w:before="60" w:after="60" w:line="276" w:lineRule="auto"/>
              <w:jc w:val="both"/>
              <w:rPr>
                <w:rFonts w:eastAsia="Calibri" w:cs="Courier New"/>
                <w:color w:val="FFFFFF" w:themeColor="background1"/>
                <w:sz w:val="20"/>
                <w:szCs w:val="20"/>
                <w:lang w:eastAsia="it-IT"/>
              </w:rPr>
            </w:pPr>
          </w:p>
          <w:p w14:paraId="59FB3599" w14:textId="71059B43" w:rsidR="00C41162" w:rsidRPr="006533B7" w:rsidRDefault="11CA8E50" w:rsidP="00BF1D89">
            <w:pPr>
              <w:spacing w:before="60" w:after="60" w:line="276" w:lineRule="auto"/>
              <w:jc w:val="both"/>
              <w:rPr>
                <w:rFonts w:eastAsia="Calibri" w:cs="Courier New"/>
                <w:color w:val="FFFFFF" w:themeColor="background1"/>
                <w:sz w:val="20"/>
                <w:szCs w:val="20"/>
                <w:lang w:eastAsia="it-IT"/>
              </w:rPr>
            </w:pPr>
            <w:r w:rsidRPr="4980F612">
              <w:rPr>
                <w:rFonts w:eastAsia="Calibri" w:cs="Courier New"/>
                <w:color w:val="FFFFFF" w:themeColor="background1"/>
                <w:sz w:val="20"/>
                <w:szCs w:val="20"/>
                <w:lang w:eastAsia="it-IT"/>
              </w:rPr>
              <w:t>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rsidTr="4980F612">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4980F612">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rsidTr="4980F612">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rsidTr="4980F612">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0C296691" w14:textId="77777777" w:rsidR="00017900" w:rsidRDefault="00017900" w:rsidP="00BF1D89">
      <w:pPr>
        <w:spacing w:before="60" w:after="60" w:line="276" w:lineRule="auto"/>
        <w:jc w:val="both"/>
        <w:rPr>
          <w:rFonts w:eastAsia="Calibri" w:cs="Courier New"/>
          <w:b/>
          <w:i/>
          <w:sz w:val="20"/>
          <w:szCs w:val="20"/>
          <w:lang w:eastAsia="it-IT"/>
        </w:rPr>
      </w:pPr>
    </w:p>
    <w:p w14:paraId="4BE6BCDC" w14:textId="475B145F"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12"/>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11CA8E50" w:rsidP="00BF1D89">
      <w:pPr>
        <w:spacing w:before="60" w:after="60" w:line="276" w:lineRule="auto"/>
        <w:ind w:left="284" w:hanging="284"/>
        <w:jc w:val="both"/>
        <w:rPr>
          <w:rFonts w:eastAsia="Calibri" w:cs="Courier New"/>
          <w:sz w:val="20"/>
          <w:szCs w:val="20"/>
          <w:lang w:eastAsia="it-IT"/>
        </w:rPr>
      </w:pPr>
      <w:r w:rsidRPr="4980F612">
        <w:rPr>
          <w:rFonts w:eastAsia="Calibri" w:cs="Courier New"/>
          <w:sz w:val="20"/>
          <w:szCs w:val="20"/>
          <w:lang w:eastAsia="it-IT"/>
        </w:rPr>
        <w:t xml:space="preserve">▪ </w:t>
      </w:r>
      <w:r w:rsidR="00184306">
        <w:tab/>
      </w:r>
      <w:r w:rsidRPr="4980F612">
        <w:rPr>
          <w:rFonts w:eastAsia="Calibri" w:cs="Courier New"/>
          <w:b/>
          <w:bCs/>
          <w:sz w:val="20"/>
          <w:szCs w:val="20"/>
          <w:lang w:eastAsia="it-IT"/>
        </w:rPr>
        <w:t>DICHIARA</w:t>
      </w:r>
      <w:r w:rsidRPr="4980F612">
        <w:rPr>
          <w:rFonts w:eastAsia="Calibri" w:cs="Courier New"/>
          <w:sz w:val="20"/>
          <w:szCs w:val="20"/>
          <w:lang w:eastAsia="it-IT"/>
        </w:rPr>
        <w:t xml:space="preserve"> che le seguenti parti/percentuali </w:t>
      </w:r>
      <w:r w:rsidRPr="007D717D">
        <w:rPr>
          <w:rFonts w:eastAsia="Calibri" w:cs="Courier New"/>
          <w:sz w:val="20"/>
          <w:szCs w:val="20"/>
          <w:lang w:eastAsia="it-IT"/>
        </w:rPr>
        <w:t xml:space="preserve">del servizio/fornitura </w:t>
      </w:r>
      <w:r w:rsidRPr="4980F612">
        <w:rPr>
          <w:rFonts w:eastAsia="Calibri" w:cs="Courier New"/>
          <w:sz w:val="20"/>
          <w:szCs w:val="20"/>
          <w:lang w:eastAsia="it-IT"/>
        </w:rPr>
        <w:t>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rsidTr="4980F612">
        <w:tc>
          <w:tcPr>
            <w:tcW w:w="3374" w:type="dxa"/>
            <w:shd w:val="clear" w:color="auto" w:fill="4472C4" w:themeFill="accent5"/>
          </w:tcPr>
          <w:p w14:paraId="5639D4DF" w14:textId="77777777" w:rsidR="00C41162" w:rsidRPr="006533B7" w:rsidRDefault="11CA8E50">
            <w:pPr>
              <w:spacing w:before="60" w:after="60" w:line="276" w:lineRule="auto"/>
              <w:jc w:val="both"/>
              <w:rPr>
                <w:rFonts w:eastAsia="Calibri" w:cs="Courier New"/>
                <w:color w:val="FFFFFF" w:themeColor="background1"/>
                <w:sz w:val="20"/>
                <w:szCs w:val="20"/>
                <w:lang w:eastAsia="it-IT"/>
              </w:rPr>
            </w:pPr>
            <w:r w:rsidRPr="007D717D">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rsidTr="4980F612">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rsidTr="4980F612">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rsidTr="4980F612">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rsidTr="4980F612">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12"/>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11"/>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lastRenderedPageBreak/>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11"/>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11CA8E50" w:rsidP="00BF1D89">
      <w:pPr>
        <w:pStyle w:val="Paragrafoelenco"/>
        <w:numPr>
          <w:ilvl w:val="0"/>
          <w:numId w:val="11"/>
        </w:numPr>
        <w:spacing w:before="60" w:after="60" w:line="276" w:lineRule="auto"/>
        <w:ind w:left="567"/>
        <w:jc w:val="both"/>
        <w:rPr>
          <w:rFonts w:eastAsia="Times New Roman" w:cs="Times New Roman"/>
          <w:sz w:val="20"/>
          <w:szCs w:val="20"/>
        </w:rPr>
      </w:pPr>
      <w:r w:rsidRPr="4980F612">
        <w:rPr>
          <w:rFonts w:eastAsia="Times New Roman" w:cs="Times New Roman"/>
          <w:sz w:val="20"/>
          <w:szCs w:val="20"/>
        </w:rPr>
        <w:t xml:space="preserve">di impegnarsi, in caso di aggiudicazione, </w:t>
      </w:r>
      <w:r w:rsidRPr="4980F612">
        <w:rPr>
          <w:rFonts w:eastAsia="Times New Roman" w:cs="Calibri"/>
          <w:sz w:val="20"/>
          <w:szCs w:val="20"/>
        </w:rPr>
        <w:t>ad uniformarsi alla disciplina vigente in materia di raggruppamenti temporanei</w:t>
      </w:r>
    </w:p>
    <w:p w14:paraId="0BE53B4B" w14:textId="3DD1DBF8" w:rsidR="00C41162" w:rsidRPr="006533B7" w:rsidRDefault="00C41162" w:rsidP="4980F612">
      <w:pPr>
        <w:spacing w:before="60" w:after="60" w:line="276" w:lineRule="auto"/>
        <w:ind w:left="708"/>
        <w:jc w:val="both"/>
        <w:rPr>
          <w:rFonts w:eastAsia="Times New Roman" w:cs="Times New Roman"/>
          <w:sz w:val="20"/>
          <w:szCs w:val="20"/>
        </w:rPr>
      </w:pPr>
    </w:p>
    <w:p w14:paraId="4DE7D578" w14:textId="0C84DBB5" w:rsidR="00C41162" w:rsidRPr="00C22116" w:rsidRDefault="4D5A99DF" w:rsidP="4980F612">
      <w:pPr>
        <w:jc w:val="both"/>
        <w:rPr>
          <w:rFonts w:eastAsia="Calibri" w:cs="Calibri"/>
          <w:color w:val="4472C4" w:themeColor="accent5"/>
          <w:sz w:val="20"/>
          <w:szCs w:val="20"/>
          <w:lang w:eastAsia="it-IT"/>
        </w:rPr>
      </w:pPr>
      <w:r w:rsidRPr="00C22116">
        <w:rPr>
          <w:rFonts w:eastAsia="Calibri" w:cs="Courier New"/>
          <w:sz w:val="20"/>
          <w:szCs w:val="20"/>
          <w:lang w:eastAsia="it-IT"/>
        </w:rPr>
        <w:t xml:space="preserve">▪    </w:t>
      </w:r>
      <w:r w:rsidRPr="00C22116">
        <w:rPr>
          <w:rFonts w:eastAsia="Calibri" w:cs="Calibri"/>
          <w:sz w:val="20"/>
          <w:szCs w:val="20"/>
          <w:lang w:eastAsia="it-IT"/>
        </w:rPr>
        <w:t xml:space="preserve"> </w:t>
      </w:r>
      <w:r w:rsidRPr="00C22116">
        <w:rPr>
          <w:rFonts w:eastAsia="Calibri" w:cs="Calibri"/>
          <w:b/>
          <w:bCs/>
          <w:sz w:val="20"/>
          <w:szCs w:val="20"/>
          <w:lang w:eastAsia="it-IT"/>
        </w:rPr>
        <w:t xml:space="preserve">DICHIARA </w:t>
      </w:r>
      <w:r w:rsidRPr="00C22116">
        <w:rPr>
          <w:rFonts w:eastAsia="Calibri" w:cs="Calibri"/>
          <w:sz w:val="20"/>
          <w:szCs w:val="20"/>
          <w:lang w:eastAsia="it-IT"/>
        </w:rPr>
        <w:t>che tutte le dichiarazioni in ordine all’insussistenza dell</w:t>
      </w:r>
      <w:r w:rsidR="74BDE153" w:rsidRPr="00C22116">
        <w:rPr>
          <w:rFonts w:eastAsia="Calibri" w:cs="Calibri"/>
          <w:sz w:val="20"/>
          <w:szCs w:val="20"/>
          <w:lang w:eastAsia="it-IT"/>
        </w:rPr>
        <w:t xml:space="preserve">e cause automatiche di esclusione, di cui </w:t>
      </w:r>
      <w:r w:rsidR="7BDD313A" w:rsidRPr="00C22116">
        <w:rPr>
          <w:rFonts w:eastAsia="Calibri" w:cs="Calibri"/>
          <w:sz w:val="20"/>
          <w:szCs w:val="20"/>
          <w:lang w:eastAsia="it-IT"/>
        </w:rPr>
        <w:t xml:space="preserve">                              </w:t>
      </w:r>
      <w:r w:rsidR="74BDE153" w:rsidRPr="00C22116">
        <w:rPr>
          <w:rFonts w:eastAsia="Calibri" w:cs="Calibri"/>
          <w:sz w:val="20"/>
          <w:szCs w:val="20"/>
          <w:lang w:eastAsia="it-IT"/>
        </w:rPr>
        <w:t xml:space="preserve">all’articolo 94 commi 1 e 2 del </w:t>
      </w:r>
      <w:r w:rsidR="74BDE153" w:rsidRPr="00751149">
        <w:rPr>
          <w:rFonts w:eastAsia="Calibri" w:cs="Calibri"/>
          <w:sz w:val="20"/>
          <w:szCs w:val="20"/>
          <w:lang w:eastAsia="it-IT"/>
        </w:rPr>
        <w:t>Codice</w:t>
      </w:r>
      <w:r w:rsidR="00AD61E8" w:rsidRPr="00751149">
        <w:rPr>
          <w:rFonts w:eastAsia="Calibri" w:cs="Calibri"/>
          <w:sz w:val="20"/>
          <w:szCs w:val="20"/>
          <w:lang w:eastAsia="it-IT"/>
        </w:rPr>
        <w:t>,</w:t>
      </w:r>
      <w:r w:rsidR="74BDE153" w:rsidRPr="00751149">
        <w:rPr>
          <w:rFonts w:eastAsia="Calibri" w:cs="Calibri"/>
          <w:sz w:val="20"/>
          <w:szCs w:val="20"/>
          <w:lang w:eastAsia="it-IT"/>
        </w:rPr>
        <w:t xml:space="preserve"> </w:t>
      </w:r>
      <w:r w:rsidR="00AD61E8" w:rsidRPr="00751149">
        <w:rPr>
          <w:rFonts w:ascii="Calibri" w:eastAsia="Times New Roman" w:hAnsi="Calibri" w:cs="Calibri"/>
          <w:sz w:val="20"/>
          <w:szCs w:val="20"/>
        </w:rPr>
        <w:t xml:space="preserve">nonché le dichiarazioni in ordine all’insussistenza delle cause non automatiche di esclusione di cui all’articolo 98, comma 3, lettere g) ed h) del Codice, </w:t>
      </w:r>
      <w:r w:rsidR="74BDE153" w:rsidRPr="00751149">
        <w:rPr>
          <w:rFonts w:eastAsia="Calibri" w:cs="Calibri"/>
          <w:sz w:val="20"/>
          <w:szCs w:val="20"/>
          <w:lang w:eastAsia="it-IT"/>
        </w:rPr>
        <w:t xml:space="preserve">rilasciate </w:t>
      </w:r>
      <w:r w:rsidR="74BDE153" w:rsidRPr="00C22116">
        <w:rPr>
          <w:rFonts w:eastAsia="Calibri" w:cs="Calibri"/>
          <w:sz w:val="20"/>
          <w:szCs w:val="20"/>
          <w:lang w:eastAsia="it-IT"/>
        </w:rPr>
        <w:t xml:space="preserve">nell’ambito della gara </w:t>
      </w:r>
      <w:r w:rsidR="54830B91" w:rsidRPr="00C22116">
        <w:rPr>
          <w:rFonts w:eastAsia="Calibri" w:cs="Calibri"/>
          <w:sz w:val="20"/>
          <w:szCs w:val="20"/>
          <w:lang w:eastAsia="it-IT"/>
        </w:rPr>
        <w:t>in oggetto</w:t>
      </w:r>
      <w:r w:rsidR="669F3429" w:rsidRPr="00C22116">
        <w:rPr>
          <w:rFonts w:eastAsia="Calibri" w:cs="Calibri"/>
          <w:sz w:val="20"/>
          <w:szCs w:val="20"/>
          <w:lang w:eastAsia="it-IT"/>
        </w:rPr>
        <w:t>, devono intendersi riferite a tutti i soggetti che rivestono le cariche di cui all’art. 94, commi 3 e 4 del Codice, ivi incluso</w:t>
      </w:r>
      <w:r w:rsidR="51C37219" w:rsidRPr="00C22116">
        <w:rPr>
          <w:rFonts w:eastAsia="Calibri" w:cs="Calibri"/>
          <w:sz w:val="20"/>
          <w:szCs w:val="20"/>
          <w:lang w:eastAsia="it-IT"/>
        </w:rPr>
        <w:t xml:space="preserve"> l’amministratore di fatto, </w:t>
      </w:r>
      <w:proofErr w:type="spellStart"/>
      <w:r w:rsidR="51C37219" w:rsidRPr="00C22116">
        <w:rPr>
          <w:rFonts w:eastAsia="Calibri" w:cs="Calibri"/>
          <w:sz w:val="20"/>
          <w:szCs w:val="20"/>
          <w:lang w:eastAsia="it-IT"/>
        </w:rPr>
        <w:t>ancorchè</w:t>
      </w:r>
      <w:proofErr w:type="spellEnd"/>
      <w:r w:rsidR="51C37219" w:rsidRPr="00C22116">
        <w:rPr>
          <w:rFonts w:eastAsia="Calibri" w:cs="Calibri"/>
          <w:sz w:val="20"/>
          <w:szCs w:val="20"/>
          <w:lang w:eastAsia="it-IT"/>
        </w:rPr>
        <w:t xml:space="preserve"> non materialmente indicati, in quanto rilevabili dalla Camera del Commercio ovver</w:t>
      </w:r>
      <w:r w:rsidR="0ECA99FC" w:rsidRPr="00C22116">
        <w:rPr>
          <w:rFonts w:eastAsia="Calibri" w:cs="Calibri"/>
          <w:sz w:val="20"/>
          <w:szCs w:val="20"/>
          <w:lang w:eastAsia="it-IT"/>
        </w:rPr>
        <w:t>o del Registro Ufficiale/Banca Dati Ufficiale al seguente Link: _</w:t>
      </w:r>
      <w:r w:rsidR="0EF20EDA" w:rsidRPr="00C22116">
        <w:rPr>
          <w:rFonts w:eastAsia="Calibri" w:cs="Calibri"/>
          <w:sz w:val="20"/>
          <w:szCs w:val="20"/>
          <w:lang w:eastAsia="it-IT"/>
        </w:rPr>
        <w:t>______________________________________</w:t>
      </w:r>
      <w:proofErr w:type="spellStart"/>
      <w:r w:rsidR="0EF20EDA" w:rsidRPr="00C22116">
        <w:rPr>
          <w:rFonts w:eastAsia="Calibri" w:cs="Calibri"/>
          <w:sz w:val="20"/>
          <w:szCs w:val="20"/>
          <w:lang w:eastAsia="it-IT"/>
        </w:rPr>
        <w:t>nonchè</w:t>
      </w:r>
      <w:proofErr w:type="spellEnd"/>
      <w:r w:rsidR="0EF20EDA" w:rsidRPr="00C22116">
        <w:rPr>
          <w:rFonts w:eastAsia="Calibri" w:cs="Calibri"/>
          <w:sz w:val="20"/>
          <w:szCs w:val="20"/>
          <w:lang w:eastAsia="it-IT"/>
        </w:rPr>
        <w:t xml:space="preserve"> ai seguenti soggetti non rilevabili dalle predette banche dati ufficiali (</w:t>
      </w:r>
      <w:r w:rsidR="6357F96E" w:rsidRPr="00C22116">
        <w:rPr>
          <w:rFonts w:eastAsia="Calibri" w:cs="Calibri"/>
          <w:sz w:val="20"/>
          <w:szCs w:val="20"/>
          <w:lang w:eastAsia="it-IT"/>
        </w:rPr>
        <w:t>nel caso in cui i soggetti non sono rilevabili dalle banche dati ufficiali indicare tutti gli estremi identificativi compreso il codice f</w:t>
      </w:r>
      <w:r w:rsidR="7B38DA53" w:rsidRPr="00C22116">
        <w:rPr>
          <w:rFonts w:eastAsia="Calibri" w:cs="Calibri"/>
          <w:sz w:val="20"/>
          <w:szCs w:val="20"/>
          <w:lang w:eastAsia="it-IT"/>
        </w:rPr>
        <w:t>iscale):</w:t>
      </w:r>
    </w:p>
    <w:p w14:paraId="2882FF03" w14:textId="2840B38E" w:rsidR="075E2756" w:rsidRPr="00C22116" w:rsidRDefault="075E2756" w:rsidP="4980F612">
      <w:pPr>
        <w:pStyle w:val="Default"/>
        <w:numPr>
          <w:ilvl w:val="0"/>
          <w:numId w:val="6"/>
        </w:numPr>
        <w:rPr>
          <w:sz w:val="20"/>
          <w:szCs w:val="20"/>
        </w:rPr>
      </w:pPr>
      <w:r w:rsidRPr="00C22116">
        <w:t>Sig./</w:t>
      </w:r>
      <w:proofErr w:type="spellStart"/>
      <w:r w:rsidRPr="00C22116">
        <w:t>ra</w:t>
      </w:r>
      <w:proofErr w:type="spellEnd"/>
      <w:r w:rsidRPr="00C22116">
        <w:t xml:space="preserve"> </w:t>
      </w:r>
      <w:r w:rsidRPr="00C22116">
        <w:rPr>
          <w:sz w:val="23"/>
          <w:szCs w:val="23"/>
        </w:rPr>
        <w:t xml:space="preserve">______________, nato/a </w:t>
      </w:r>
      <w:proofErr w:type="spellStart"/>
      <w:r w:rsidRPr="00C22116">
        <w:rPr>
          <w:sz w:val="23"/>
          <w:szCs w:val="23"/>
        </w:rPr>
        <w:t>a</w:t>
      </w:r>
      <w:proofErr w:type="spellEnd"/>
      <w:r w:rsidRPr="00C22116">
        <w:rPr>
          <w:sz w:val="23"/>
          <w:szCs w:val="23"/>
        </w:rPr>
        <w:t xml:space="preserve"> ________________________________ (______) il __________________, Codice fiscale____________________________ residente a ___________________ (________) in Via__________________________________</w:t>
      </w:r>
      <w:r w:rsidR="28EB2500" w:rsidRPr="00C22116">
        <w:rPr>
          <w:sz w:val="23"/>
          <w:szCs w:val="23"/>
        </w:rPr>
        <w:t>__</w:t>
      </w:r>
      <w:r w:rsidRPr="00C22116">
        <w:rPr>
          <w:sz w:val="23"/>
          <w:szCs w:val="23"/>
        </w:rPr>
        <w:t xml:space="preserve"> _____</w:t>
      </w:r>
    </w:p>
    <w:p w14:paraId="0F6D38CB" w14:textId="77B35D30" w:rsidR="075E2756" w:rsidRPr="00C22116" w:rsidRDefault="075E2756" w:rsidP="4980F612">
      <w:pPr>
        <w:pStyle w:val="Default"/>
        <w:ind w:left="720"/>
        <w:rPr>
          <w:sz w:val="23"/>
          <w:szCs w:val="23"/>
        </w:rPr>
      </w:pPr>
      <w:r w:rsidRPr="00C22116">
        <w:rPr>
          <w:sz w:val="23"/>
          <w:szCs w:val="23"/>
        </w:rPr>
        <w:t>n. _________,</w:t>
      </w:r>
      <w:r w:rsidR="1D525504" w:rsidRPr="00C22116">
        <w:rPr>
          <w:sz w:val="23"/>
          <w:szCs w:val="23"/>
        </w:rPr>
        <w:t xml:space="preserve"> carica rivestita_________________________________________________</w:t>
      </w:r>
    </w:p>
    <w:p w14:paraId="51CE05A0" w14:textId="0D35EA47" w:rsidR="1D525504" w:rsidRPr="00C22116" w:rsidRDefault="1D525504" w:rsidP="4980F612">
      <w:pPr>
        <w:pStyle w:val="Default"/>
        <w:numPr>
          <w:ilvl w:val="0"/>
          <w:numId w:val="4"/>
        </w:numPr>
        <w:rPr>
          <w:sz w:val="20"/>
          <w:szCs w:val="20"/>
        </w:rPr>
      </w:pPr>
      <w:r w:rsidRPr="00C22116">
        <w:t>Sig./</w:t>
      </w:r>
      <w:proofErr w:type="spellStart"/>
      <w:r w:rsidRPr="00C22116">
        <w:t>ra</w:t>
      </w:r>
      <w:proofErr w:type="spellEnd"/>
      <w:r w:rsidRPr="00C22116">
        <w:t xml:space="preserve"> </w:t>
      </w:r>
      <w:r w:rsidRPr="00C22116">
        <w:rPr>
          <w:sz w:val="23"/>
          <w:szCs w:val="23"/>
        </w:rPr>
        <w:t xml:space="preserve">______________, nato/a </w:t>
      </w:r>
      <w:proofErr w:type="spellStart"/>
      <w:r w:rsidRPr="00C22116">
        <w:rPr>
          <w:sz w:val="23"/>
          <w:szCs w:val="23"/>
        </w:rPr>
        <w:t>a</w:t>
      </w:r>
      <w:proofErr w:type="spellEnd"/>
      <w:r w:rsidRPr="00C22116">
        <w:rPr>
          <w:sz w:val="23"/>
          <w:szCs w:val="23"/>
        </w:rPr>
        <w:t xml:space="preserve"> ________________________________ (______) il __________________, Codice fiscale____________________________ residente a ___________________ (________) in Via____________________________________ _____</w:t>
      </w:r>
    </w:p>
    <w:p w14:paraId="6C2D98DB" w14:textId="77B35D30" w:rsidR="1D525504" w:rsidRPr="00C22116" w:rsidRDefault="1D525504" w:rsidP="4980F612">
      <w:pPr>
        <w:pStyle w:val="Default"/>
        <w:numPr>
          <w:ilvl w:val="0"/>
          <w:numId w:val="4"/>
        </w:numPr>
        <w:rPr>
          <w:sz w:val="20"/>
          <w:szCs w:val="20"/>
        </w:rPr>
      </w:pPr>
      <w:r w:rsidRPr="00C22116">
        <w:rPr>
          <w:sz w:val="23"/>
          <w:szCs w:val="23"/>
        </w:rPr>
        <w:t>n. _________, carica rivestita_________________________________________________</w:t>
      </w:r>
    </w:p>
    <w:p w14:paraId="4746A326" w14:textId="3E320FB3" w:rsidR="1D525504" w:rsidRPr="00C22116" w:rsidRDefault="1D525504" w:rsidP="4980F612">
      <w:pPr>
        <w:pStyle w:val="Default"/>
        <w:numPr>
          <w:ilvl w:val="0"/>
          <w:numId w:val="4"/>
        </w:numPr>
        <w:rPr>
          <w:sz w:val="20"/>
          <w:szCs w:val="20"/>
        </w:rPr>
      </w:pPr>
      <w:r w:rsidRPr="00C22116">
        <w:t>Sig./</w:t>
      </w:r>
      <w:proofErr w:type="spellStart"/>
      <w:r w:rsidRPr="00C22116">
        <w:t>ra</w:t>
      </w:r>
      <w:proofErr w:type="spellEnd"/>
      <w:r w:rsidRPr="00C22116">
        <w:t xml:space="preserve"> </w:t>
      </w:r>
      <w:r w:rsidRPr="00C22116">
        <w:rPr>
          <w:sz w:val="23"/>
          <w:szCs w:val="23"/>
        </w:rPr>
        <w:t xml:space="preserve">______________, nato/a </w:t>
      </w:r>
      <w:proofErr w:type="spellStart"/>
      <w:r w:rsidRPr="00C22116">
        <w:rPr>
          <w:sz w:val="23"/>
          <w:szCs w:val="23"/>
        </w:rPr>
        <w:t>a</w:t>
      </w:r>
      <w:proofErr w:type="spellEnd"/>
      <w:r w:rsidRPr="00C22116">
        <w:rPr>
          <w:sz w:val="23"/>
          <w:szCs w:val="23"/>
        </w:rPr>
        <w:t xml:space="preserve"> ________________________________ (______) il __________________, Codice fiscale____________________________ residente a ___________________ (________) in Via____________________________________ _____</w:t>
      </w:r>
    </w:p>
    <w:p w14:paraId="66195AA9" w14:textId="77B35D30" w:rsidR="1D525504" w:rsidRPr="00C22116" w:rsidRDefault="1D525504" w:rsidP="4980F612">
      <w:pPr>
        <w:pStyle w:val="Default"/>
        <w:numPr>
          <w:ilvl w:val="0"/>
          <w:numId w:val="4"/>
        </w:numPr>
        <w:rPr>
          <w:sz w:val="20"/>
          <w:szCs w:val="20"/>
        </w:rPr>
      </w:pPr>
      <w:r w:rsidRPr="00C22116">
        <w:rPr>
          <w:sz w:val="23"/>
          <w:szCs w:val="23"/>
        </w:rPr>
        <w:t>n. _________, carica rivestita_________________________________________________</w:t>
      </w:r>
    </w:p>
    <w:p w14:paraId="4DFDA56E" w14:textId="7A557354" w:rsidR="4980F612" w:rsidRPr="00C22116" w:rsidRDefault="4980F612" w:rsidP="4980F612">
      <w:pPr>
        <w:pStyle w:val="Default"/>
        <w:ind w:left="720"/>
        <w:rPr>
          <w:sz w:val="23"/>
          <w:szCs w:val="23"/>
        </w:rPr>
      </w:pPr>
    </w:p>
    <w:p w14:paraId="5D71EC88" w14:textId="75D78CFA" w:rsidR="4980F612" w:rsidRDefault="4980F612" w:rsidP="4980F612">
      <w:pPr>
        <w:pStyle w:val="Paragrafoelenco"/>
        <w:jc w:val="both"/>
        <w:rPr>
          <w:b/>
          <w:bCs/>
          <w:color w:val="4472C4" w:themeColor="accent5"/>
          <w:sz w:val="20"/>
          <w:szCs w:val="20"/>
        </w:rPr>
      </w:pPr>
    </w:p>
    <w:p w14:paraId="51F53648" w14:textId="77777777" w:rsidR="00C41162" w:rsidRPr="006533B7" w:rsidRDefault="00184306">
      <w:pPr>
        <w:pStyle w:val="Paragrafoelenco"/>
        <w:numPr>
          <w:ilvl w:val="0"/>
          <w:numId w:val="10"/>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298E0B92" w:rsidR="00184306" w:rsidRPr="00751149"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751149">
        <w:rPr>
          <w:rFonts w:eastAsia="Calibri" w:cs="Calibri"/>
          <w:i/>
          <w:sz w:val="20"/>
          <w:szCs w:val="20"/>
          <w:lang w:eastAsia="it-IT"/>
        </w:rPr>
        <w:t>nell’offerta tecnica</w:t>
      </w:r>
      <w:r w:rsidR="00E82819" w:rsidRPr="00751149">
        <w:rPr>
          <w:rFonts w:eastAsia="Calibri" w:cs="Calibri"/>
          <w:i/>
          <w:sz w:val="20"/>
          <w:szCs w:val="20"/>
          <w:lang w:eastAsia="it-IT"/>
        </w:rPr>
        <w:t>.</w:t>
      </w:r>
    </w:p>
    <w:p w14:paraId="60AB32F5" w14:textId="77777777" w:rsidR="00AD61E8" w:rsidRPr="00751149" w:rsidRDefault="00AD61E8" w:rsidP="00AD61E8">
      <w:pPr>
        <w:pStyle w:val="Paragrafoelenco"/>
        <w:numPr>
          <w:ilvl w:val="0"/>
          <w:numId w:val="17"/>
        </w:numPr>
        <w:ind w:left="284" w:hanging="284"/>
        <w:jc w:val="both"/>
        <w:rPr>
          <w:rFonts w:ascii="Calibri" w:eastAsia="Calibri" w:hAnsi="Calibri" w:cs="Calibri"/>
          <w:sz w:val="20"/>
          <w:szCs w:val="20"/>
          <w:lang w:eastAsia="it-IT"/>
        </w:rPr>
      </w:pPr>
      <w:r w:rsidRPr="00751149">
        <w:rPr>
          <w:rFonts w:ascii="Calibri" w:eastAsia="Calibri" w:hAnsi="Calibri" w:cs="Calibri"/>
          <w:sz w:val="20"/>
          <w:szCs w:val="20"/>
          <w:lang w:eastAsia="it-IT"/>
        </w:rPr>
        <w:t>(nel caso di avvalimento premiale, ove alla gara partecipino sia l’ausiliario che l’operatore che si avvale delle risorse da questo a messe a disposizione) DICHIARA di allegare documentazione atta a dimostrare che non sussistono collegamenti tali da ricondurre entrambe le imprese ad uno stesso centro decisionale.</w:t>
      </w:r>
    </w:p>
    <w:p w14:paraId="604C0D68" w14:textId="77777777" w:rsidR="00AD61E8" w:rsidRPr="006533B7" w:rsidRDefault="00AD61E8" w:rsidP="009B5141">
      <w:pPr>
        <w:spacing w:before="60" w:after="60" w:line="276" w:lineRule="auto"/>
        <w:ind w:left="284" w:hanging="284"/>
        <w:jc w:val="both"/>
        <w:rPr>
          <w:rFonts w:eastAsia="Calibri" w:cs="Calibri"/>
          <w:sz w:val="20"/>
          <w:szCs w:val="20"/>
          <w:lang w:eastAsia="it-IT"/>
        </w:rPr>
      </w:pPr>
    </w:p>
    <w:p w14:paraId="273A8BBE" w14:textId="557D6A12" w:rsidR="00C41162" w:rsidRDefault="00017900">
      <w:pPr>
        <w:pStyle w:val="Paragrafoelenco"/>
        <w:numPr>
          <w:ilvl w:val="0"/>
          <w:numId w:val="10"/>
        </w:numPr>
        <w:jc w:val="both"/>
        <w:rPr>
          <w:b/>
          <w:color w:val="4472C4" w:themeColor="accent5"/>
          <w:sz w:val="20"/>
          <w:szCs w:val="20"/>
        </w:rPr>
      </w:pPr>
      <w:r>
        <w:rPr>
          <w:b/>
          <w:color w:val="4472C4" w:themeColor="accent5"/>
          <w:sz w:val="20"/>
          <w:szCs w:val="20"/>
        </w:rPr>
        <w:t>D</w:t>
      </w:r>
      <w:r w:rsidR="00184306" w:rsidRPr="006533B7">
        <w:rPr>
          <w:b/>
          <w:color w:val="4472C4" w:themeColor="accent5"/>
          <w:sz w:val="20"/>
          <w:szCs w:val="20"/>
        </w:rPr>
        <w:t>ichiarazioni in caso di adozione di misure di self-</w:t>
      </w:r>
      <w:proofErr w:type="spellStart"/>
      <w:r w:rsidR="00184306" w:rsidRPr="006533B7">
        <w:rPr>
          <w:b/>
          <w:color w:val="4472C4" w:themeColor="accent5"/>
          <w:sz w:val="20"/>
          <w:szCs w:val="20"/>
        </w:rPr>
        <w:t>cleaning</w:t>
      </w:r>
      <w:proofErr w:type="spellEnd"/>
      <w:r w:rsidR="00184306"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lastRenderedPageBreak/>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3944CA65">
        <w:rPr>
          <w:rFonts w:eastAsia="Calibri" w:cs="Calibri"/>
          <w:sz w:val="20"/>
          <w:szCs w:val="20"/>
          <w:lang w:eastAsia="it-IT"/>
        </w:rPr>
        <w:t>□</w:t>
      </w:r>
      <w:r>
        <w:tab/>
      </w:r>
      <w:r w:rsidRPr="3944CA65">
        <w:rPr>
          <w:b/>
          <w:bCs/>
          <w:sz w:val="20"/>
          <w:szCs w:val="20"/>
        </w:rPr>
        <w:t>DICHIARA</w:t>
      </w:r>
      <w:r w:rsidRPr="3944CA65">
        <w:rPr>
          <w:sz w:val="20"/>
          <w:szCs w:val="20"/>
        </w:rPr>
        <w:t xml:space="preserve"> di non essere iscritto nell’elenco dei fornitori, prestatori di servizi non soggetti a tentativo di infiltrazione mafiosa (c.d. White List) in quanto l’esecuzione </w:t>
      </w:r>
      <w:r w:rsidRPr="007D717D">
        <w:rPr>
          <w:sz w:val="20"/>
          <w:szCs w:val="20"/>
        </w:rPr>
        <w:t xml:space="preserve">del servizio/fornitura </w:t>
      </w:r>
      <w:r w:rsidRPr="3944CA65">
        <w:rPr>
          <w:sz w:val="20"/>
          <w:szCs w:val="20"/>
        </w:rPr>
        <w:t>di cui ai settori sensibili è demandata ad altro soggetto in possesso del requisito [</w:t>
      </w:r>
      <w:r w:rsidRPr="3944CA65">
        <w:rPr>
          <w:i/>
          <w:iCs/>
          <w:sz w:val="20"/>
          <w:szCs w:val="20"/>
        </w:rPr>
        <w:t>indicare il soggetto</w:t>
      </w:r>
      <w:r w:rsidRPr="3944CA65">
        <w:rPr>
          <w:sz w:val="20"/>
          <w:szCs w:val="20"/>
        </w:rPr>
        <w:t>].</w:t>
      </w:r>
    </w:p>
    <w:p w14:paraId="45149318" w14:textId="0ECE8E41" w:rsidR="00C41162" w:rsidRPr="006533B7" w:rsidRDefault="00C41162">
      <w:pPr>
        <w:pStyle w:val="Paragrafoelenco"/>
        <w:jc w:val="both"/>
        <w:rPr>
          <w:sz w:val="20"/>
          <w:szCs w:val="20"/>
        </w:rPr>
      </w:pP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lastRenderedPageBreak/>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Ulteriori dichiarazioni</w:t>
      </w:r>
    </w:p>
    <w:p w14:paraId="1E4E2319" w14:textId="75CA111F" w:rsidR="3944CA65" w:rsidRDefault="00184306" w:rsidP="007D717D">
      <w:pPr>
        <w:jc w:val="center"/>
        <w:rPr>
          <w:sz w:val="20"/>
          <w:szCs w:val="20"/>
        </w:rPr>
      </w:pPr>
      <w:r w:rsidRPr="3944CA65">
        <w:rPr>
          <w:b/>
          <w:bCs/>
          <w:sz w:val="20"/>
          <w:szCs w:val="20"/>
        </w:rPr>
        <w:t>DICHIARA</w:t>
      </w:r>
      <w:r w:rsidRPr="3944CA65">
        <w:rPr>
          <w:sz w:val="20"/>
          <w:szCs w:val="20"/>
        </w:rPr>
        <w:t>, altresì:</w:t>
      </w:r>
    </w:p>
    <w:p w14:paraId="299992C1" w14:textId="2E97672F" w:rsidR="3944CA65" w:rsidRDefault="3944CA65" w:rsidP="3944CA65">
      <w:pPr>
        <w:jc w:val="both"/>
        <w:rPr>
          <w:sz w:val="20"/>
          <w:szCs w:val="20"/>
        </w:rPr>
      </w:pPr>
    </w:p>
    <w:p w14:paraId="6C273652" w14:textId="301D4E06" w:rsidR="00E82819" w:rsidRPr="00751149" w:rsidRDefault="026F1677" w:rsidP="00E82819">
      <w:pPr>
        <w:ind w:left="284"/>
        <w:jc w:val="both"/>
        <w:rPr>
          <w:rFonts w:ascii="Calibri" w:hAnsi="Calibri" w:cs="Calibri"/>
          <w:sz w:val="20"/>
          <w:szCs w:val="20"/>
        </w:rPr>
      </w:pPr>
      <w:r w:rsidRPr="00751149">
        <w:rPr>
          <w:sz w:val="20"/>
          <w:szCs w:val="20"/>
        </w:rPr>
        <w:t xml:space="preserve">Di essere un’impresa </w:t>
      </w:r>
      <w:r w:rsidR="00E82819" w:rsidRPr="00751149">
        <w:rPr>
          <w:rFonts w:ascii="Calibri" w:hAnsi="Calibri" w:cs="Calibri"/>
          <w:sz w:val="20"/>
          <w:szCs w:val="20"/>
        </w:rPr>
        <w:t>iscritta nel Registro delle Imprese oppure nell’Albo delle Imprese artigiane per attività pertinenti con quelle oggetto della presente procedura di gara (par. 6.1 “Requisiti di idoneità professionale“ del Disciplinare);</w:t>
      </w:r>
    </w:p>
    <w:p w14:paraId="53D8AE08" w14:textId="3D55B131" w:rsidR="00C41162" w:rsidRPr="00751149" w:rsidRDefault="00E82819" w:rsidP="00E82819">
      <w:pPr>
        <w:ind w:left="284"/>
        <w:jc w:val="both"/>
        <w:rPr>
          <w:rFonts w:ascii="Calibri" w:hAnsi="Calibri" w:cs="Calibri"/>
          <w:sz w:val="20"/>
          <w:szCs w:val="20"/>
        </w:rPr>
      </w:pPr>
      <w:r w:rsidRPr="00751149">
        <w:rPr>
          <w:rFonts w:ascii="Calibri" w:hAnsi="Calibri" w:cs="Calibri"/>
          <w:sz w:val="20"/>
          <w:szCs w:val="20"/>
        </w:rPr>
        <w:t>- di</w:t>
      </w:r>
      <w:r w:rsidR="00184306" w:rsidRPr="00751149">
        <w:rPr>
          <w:sz w:val="20"/>
          <w:szCs w:val="20"/>
        </w:rPr>
        <w:t xml:space="preserve"> ritenere remunerativa l’offerta economica presentata, avendo tenuto conto, per la relativa formulazione: </w:t>
      </w:r>
    </w:p>
    <w:p w14:paraId="3A994299" w14:textId="1D6FC013" w:rsidR="00C41162" w:rsidRPr="00751149" w:rsidRDefault="00184306" w:rsidP="00BF1D89">
      <w:pPr>
        <w:ind w:left="284" w:hanging="284"/>
        <w:jc w:val="both"/>
        <w:rPr>
          <w:sz w:val="20"/>
          <w:szCs w:val="20"/>
        </w:rPr>
      </w:pPr>
      <w:r w:rsidRPr="00751149">
        <w:rPr>
          <w:sz w:val="20"/>
          <w:szCs w:val="20"/>
        </w:rPr>
        <w:t xml:space="preserve">- </w:t>
      </w:r>
      <w:r w:rsidR="00BF1D89" w:rsidRPr="00751149">
        <w:rPr>
          <w:sz w:val="20"/>
          <w:szCs w:val="20"/>
        </w:rPr>
        <w:tab/>
      </w:r>
      <w:r w:rsidRPr="00751149">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082CBB4F" w:rsidR="00C41162" w:rsidRPr="00751149" w:rsidRDefault="00E82819" w:rsidP="00751149">
      <w:pPr>
        <w:ind w:left="284" w:hanging="284"/>
        <w:jc w:val="both"/>
        <w:rPr>
          <w:rFonts w:ascii="Calibri" w:hAnsi="Calibri" w:cs="Calibri"/>
          <w:sz w:val="20"/>
          <w:szCs w:val="20"/>
        </w:rPr>
      </w:pPr>
      <w:r w:rsidRPr="00751149">
        <w:rPr>
          <w:sz w:val="20"/>
          <w:szCs w:val="20"/>
        </w:rPr>
        <w:t xml:space="preserve">- </w:t>
      </w:r>
      <w:r w:rsidRPr="00751149">
        <w:rPr>
          <w:sz w:val="20"/>
          <w:szCs w:val="20"/>
        </w:rPr>
        <w:tab/>
      </w:r>
      <w:r w:rsidRPr="00751149">
        <w:rPr>
          <w:rFonts w:ascii="Calibri" w:hAnsi="Calibri" w:cs="Calibri"/>
          <w:sz w:val="20"/>
          <w:szCs w:val="20"/>
        </w:rPr>
        <w:t xml:space="preserve">che i servizi/forniture offerti – come descritti nell’Offerta tecnica presentata a corredo del presente documento di partecipazione – verranno resi nel rispetto delle norme vigenti e di quanto previsto nella </w:t>
      </w:r>
      <w:proofErr w:type="spellStart"/>
      <w:r w:rsidRPr="00751149">
        <w:rPr>
          <w:rFonts w:ascii="Calibri" w:hAnsi="Calibri" w:cs="Calibri"/>
          <w:sz w:val="20"/>
          <w:szCs w:val="20"/>
        </w:rPr>
        <w:t>lex</w:t>
      </w:r>
      <w:proofErr w:type="spellEnd"/>
      <w:r w:rsidRPr="00751149">
        <w:rPr>
          <w:rFonts w:ascii="Calibri" w:hAnsi="Calibri" w:cs="Calibri"/>
          <w:sz w:val="20"/>
          <w:szCs w:val="20"/>
        </w:rPr>
        <w:t xml:space="preserve"> </w:t>
      </w:r>
      <w:proofErr w:type="spellStart"/>
      <w:r w:rsidRPr="00751149">
        <w:rPr>
          <w:rFonts w:ascii="Calibri" w:hAnsi="Calibri" w:cs="Calibri"/>
          <w:sz w:val="20"/>
          <w:szCs w:val="20"/>
        </w:rPr>
        <w:t>specialis</w:t>
      </w:r>
      <w:proofErr w:type="spellEnd"/>
      <w:r w:rsidRPr="00751149">
        <w:rPr>
          <w:rFonts w:ascii="Calibri" w:hAnsi="Calibri" w:cs="Calibri"/>
          <w:sz w:val="20"/>
          <w:szCs w:val="20"/>
        </w:rPr>
        <w:t>, assicurandosi la conformità ai requisiti minimi richiesti, ai CAM e a quanto offerto in gara in termini migliorativi;</w:t>
      </w:r>
      <w:r w:rsidR="00184306" w:rsidRPr="00751149">
        <w:rPr>
          <w:sz w:val="20"/>
          <w:szCs w:val="20"/>
        </w:rPr>
        <w:t xml:space="preserve"> </w:t>
      </w:r>
    </w:p>
    <w:p w14:paraId="2965240F" w14:textId="0D62C40E" w:rsidR="00C41162" w:rsidRPr="00751149" w:rsidRDefault="00184306" w:rsidP="00BF1D89">
      <w:pPr>
        <w:ind w:left="284" w:hanging="284"/>
        <w:jc w:val="both"/>
        <w:rPr>
          <w:sz w:val="20"/>
          <w:szCs w:val="20"/>
        </w:rPr>
      </w:pPr>
      <w:r w:rsidRPr="00751149">
        <w:rPr>
          <w:sz w:val="20"/>
          <w:szCs w:val="20"/>
        </w:rPr>
        <w:t xml:space="preserve">▪ </w:t>
      </w:r>
      <w:r w:rsidR="00BF1D89" w:rsidRPr="00751149">
        <w:rPr>
          <w:sz w:val="20"/>
          <w:szCs w:val="20"/>
        </w:rPr>
        <w:tab/>
      </w:r>
      <w:r w:rsidRPr="00751149">
        <w:rPr>
          <w:sz w:val="20"/>
          <w:szCs w:val="20"/>
        </w:rPr>
        <w:t xml:space="preserve">di accettare il patto di integrità </w:t>
      </w:r>
      <w:r w:rsidR="00E82819" w:rsidRPr="00751149">
        <w:rPr>
          <w:sz w:val="20"/>
          <w:szCs w:val="20"/>
        </w:rPr>
        <w:t>allegato alla documentazione di gara;</w:t>
      </w:r>
    </w:p>
    <w:p w14:paraId="282520ED" w14:textId="5BA3E527" w:rsidR="00C41162" w:rsidRPr="006533B7" w:rsidRDefault="00184306" w:rsidP="00E8281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r w:rsidR="00E82819">
        <w:rPr>
          <w:sz w:val="20"/>
          <w:szCs w:val="20"/>
        </w:rPr>
        <w:t>a</w:t>
      </w:r>
      <w:r w:rsidR="00E82819" w:rsidRPr="00E82819">
        <w:rPr>
          <w:sz w:val="20"/>
          <w:szCs w:val="20"/>
        </w:rPr>
        <w:t xml:space="preserve">l link  </w:t>
      </w:r>
      <w:hyperlink r:id="rId8" w:history="1">
        <w:r w:rsidR="00E82819" w:rsidRPr="00CC3420">
          <w:rPr>
            <w:rStyle w:val="Collegamentoipertestuale"/>
            <w:sz w:val="20"/>
            <w:szCs w:val="20"/>
          </w:rPr>
          <w:t>https://www.giustizia.it/giustizia/page/it/codice_di_comportamento_del_personale</w:t>
        </w:r>
      </w:hyperlink>
      <w:r w:rsidR="00E82819">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547C3E4D" w14:textId="1E7C1288" w:rsidR="00C41162" w:rsidRPr="00CF6E43" w:rsidRDefault="00184306" w:rsidP="00751149">
      <w:pPr>
        <w:jc w:val="both"/>
        <w:rPr>
          <w:strike/>
          <w:sz w:val="20"/>
          <w:szCs w:val="20"/>
        </w:rPr>
      </w:pPr>
      <w:r w:rsidRPr="00CF6E43">
        <w:rPr>
          <w:strike/>
          <w:sz w:val="20"/>
          <w:szCs w:val="20"/>
        </w:rPr>
        <w:t xml:space="preserve">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14"/>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4"/>
      </w:r>
    </w:p>
    <w:p w14:paraId="1ECC7E55"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lastRenderedPageBreak/>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18ADB0DD" w14:textId="78231895" w:rsidR="00C41162" w:rsidRPr="00CF6E43" w:rsidRDefault="00184306" w:rsidP="00CF6E43">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5F2FB78E" w14:textId="0CC985F9" w:rsidR="0063020D" w:rsidRPr="0063020D" w:rsidRDefault="0063020D" w:rsidP="009340BA">
      <w:pPr>
        <w:ind w:left="284"/>
        <w:jc w:val="both"/>
        <w:rPr>
          <w:sz w:val="20"/>
          <w:szCs w:val="20"/>
        </w:rPr>
      </w:pPr>
      <w:r w:rsidRPr="0063020D">
        <w:rPr>
          <w:sz w:val="20"/>
          <w:szCs w:val="20"/>
        </w:rPr>
        <w:t xml:space="preserve">▪ applicare al proprio personale </w:t>
      </w:r>
      <w:r w:rsidR="009340BA">
        <w:rPr>
          <w:sz w:val="20"/>
          <w:szCs w:val="20"/>
        </w:rPr>
        <w:t xml:space="preserve">il CCNL </w:t>
      </w:r>
      <w:r w:rsidR="009340BA" w:rsidRPr="009340BA">
        <w:rPr>
          <w:sz w:val="20"/>
          <w:szCs w:val="20"/>
          <w:lang w:bidi="it-IT"/>
        </w:rPr>
        <w:t>indicato dalla Stazione appaltante o altro CCNL equivalente</w:t>
      </w:r>
      <w:r w:rsidR="009340BA" w:rsidRPr="009340BA">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w:t>
      </w:r>
      <w:r w:rsidR="009340BA">
        <w:rPr>
          <w:sz w:val="20"/>
          <w:szCs w:val="20"/>
        </w:rPr>
        <w:t>…………………….</w:t>
      </w:r>
      <w:r w:rsidRPr="0063020D">
        <w:rPr>
          <w:sz w:val="20"/>
          <w:szCs w:val="20"/>
        </w:rPr>
        <w:t xml:space="preserve"> </w:t>
      </w:r>
    </w:p>
    <w:p w14:paraId="55A3B8B6" w14:textId="4A690ABA" w:rsidR="00C41162" w:rsidRPr="000066FC" w:rsidRDefault="0063020D" w:rsidP="000066FC">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0"/>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8B305AC" w14:textId="77777777" w:rsidR="00CF6E43" w:rsidRPr="00751149" w:rsidRDefault="00CF6E43" w:rsidP="00CF6E43">
      <w:pPr>
        <w:ind w:left="284" w:hanging="284"/>
        <w:jc w:val="both"/>
        <w:rPr>
          <w:rFonts w:ascii="Calibri" w:hAnsi="Calibri" w:cs="Calibri"/>
          <w:sz w:val="20"/>
          <w:szCs w:val="20"/>
        </w:rPr>
      </w:pPr>
      <w:r w:rsidRPr="00F95219">
        <w:rPr>
          <w:rFonts w:ascii="Calibri" w:hAnsi="Calibri" w:cs="Calibri"/>
          <w:color w:val="FF0000"/>
          <w:sz w:val="20"/>
          <w:szCs w:val="20"/>
        </w:rPr>
        <w:tab/>
      </w:r>
      <w:r w:rsidRPr="00751149">
        <w:rPr>
          <w:rFonts w:ascii="Calibri" w:hAnsi="Calibri" w:cs="Calibri"/>
          <w:sz w:val="20"/>
          <w:szCs w:val="20"/>
        </w:rPr>
        <w:t xml:space="preserve">di essere consapevole che con la partecipazione alla presente gara di appalto l’impresa s’impegna a garantire il puntuale e completo adempimento di tutte le prescrizioni richieste nella </w:t>
      </w:r>
      <w:proofErr w:type="spellStart"/>
      <w:r w:rsidRPr="00751149">
        <w:rPr>
          <w:rFonts w:ascii="Calibri" w:hAnsi="Calibri" w:cs="Calibri"/>
          <w:i/>
          <w:sz w:val="20"/>
          <w:szCs w:val="20"/>
        </w:rPr>
        <w:t>lex</w:t>
      </w:r>
      <w:proofErr w:type="spellEnd"/>
      <w:r w:rsidRPr="00751149">
        <w:rPr>
          <w:rFonts w:ascii="Calibri" w:hAnsi="Calibri" w:cs="Calibri"/>
          <w:i/>
          <w:sz w:val="20"/>
          <w:szCs w:val="20"/>
        </w:rPr>
        <w:t xml:space="preserve"> </w:t>
      </w:r>
      <w:proofErr w:type="spellStart"/>
      <w:r w:rsidRPr="00751149">
        <w:rPr>
          <w:rFonts w:ascii="Calibri" w:hAnsi="Calibri" w:cs="Calibri"/>
          <w:i/>
          <w:sz w:val="20"/>
          <w:szCs w:val="20"/>
        </w:rPr>
        <w:t>specialis</w:t>
      </w:r>
      <w:proofErr w:type="spellEnd"/>
      <w:r w:rsidRPr="00751149">
        <w:rPr>
          <w:rFonts w:ascii="Calibri" w:hAnsi="Calibri" w:cs="Calibri"/>
          <w:sz w:val="20"/>
          <w:szCs w:val="20"/>
        </w:rPr>
        <w:t xml:space="preserve"> e, più in particolare, nel Capitolato prestazionale;</w:t>
      </w:r>
    </w:p>
    <w:p w14:paraId="26ED68DC" w14:textId="77777777" w:rsidR="00CF6E43" w:rsidRPr="00751149" w:rsidRDefault="00CF6E43" w:rsidP="00CF6E43">
      <w:pPr>
        <w:ind w:left="284" w:hanging="284"/>
        <w:jc w:val="both"/>
        <w:rPr>
          <w:rFonts w:ascii="Calibri" w:hAnsi="Calibri" w:cs="Calibri"/>
          <w:sz w:val="20"/>
          <w:szCs w:val="20"/>
        </w:rPr>
      </w:pPr>
      <w:r w:rsidRPr="00751149">
        <w:rPr>
          <w:rFonts w:ascii="Calibri" w:hAnsi="Calibri" w:cs="Calibri"/>
          <w:sz w:val="20"/>
          <w:szCs w:val="20"/>
        </w:rPr>
        <w:t xml:space="preserve">▪ </w:t>
      </w:r>
      <w:r w:rsidRPr="00751149">
        <w:rPr>
          <w:rFonts w:ascii="Calibri" w:hAnsi="Calibri" w:cs="Calibri"/>
          <w:sz w:val="20"/>
          <w:szCs w:val="20"/>
        </w:rPr>
        <w:tab/>
        <w:t>che i servizi offerti soddisfano tutti i requisiti tecnici minimi prescritti nel Capitolato;</w:t>
      </w:r>
    </w:p>
    <w:p w14:paraId="3C6C101D" w14:textId="0FAFA591" w:rsidR="00CF6E43" w:rsidRPr="00751149" w:rsidRDefault="00CF6E43" w:rsidP="00CF6E43">
      <w:pPr>
        <w:ind w:left="284" w:hanging="284"/>
        <w:jc w:val="both"/>
        <w:rPr>
          <w:rFonts w:ascii="Calibri" w:hAnsi="Calibri" w:cs="Calibri"/>
          <w:sz w:val="20"/>
          <w:szCs w:val="20"/>
        </w:rPr>
      </w:pPr>
      <w:r w:rsidRPr="00751149">
        <w:rPr>
          <w:rFonts w:ascii="Calibri" w:hAnsi="Calibri" w:cs="Calibri"/>
          <w:sz w:val="20"/>
          <w:szCs w:val="20"/>
        </w:rPr>
        <w:t xml:space="preserve">▪ </w:t>
      </w:r>
      <w:r w:rsidRPr="00751149">
        <w:rPr>
          <w:rFonts w:ascii="Calibri" w:hAnsi="Calibri" w:cs="Calibri"/>
          <w:sz w:val="20"/>
          <w:szCs w:val="20"/>
        </w:rPr>
        <w:tab/>
        <w:t xml:space="preserve">di aver preso piena visione del Piano Triennale di prevenzione della corruzione 2022/2024 reperibile al link </w:t>
      </w:r>
      <w:hyperlink r:id="rId9" w:history="1">
        <w:r w:rsidRPr="00751149">
          <w:rPr>
            <w:rStyle w:val="Collegamentoipertestuale"/>
            <w:rFonts w:ascii="Calibri" w:hAnsi="Calibri" w:cs="Calibri"/>
            <w:color w:val="auto"/>
            <w:sz w:val="20"/>
            <w:szCs w:val="20"/>
          </w:rPr>
          <w:t>https://www.giustizia.it/giustizia/it/mg_1_29_21.page</w:t>
        </w:r>
      </w:hyperlink>
      <w:r w:rsidRPr="00751149">
        <w:rPr>
          <w:rFonts w:ascii="Calibri" w:hAnsi="Calibri" w:cs="Calibri"/>
          <w:sz w:val="20"/>
          <w:szCs w:val="20"/>
        </w:rPr>
        <w:t>;</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0"/>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1DCCFF3" w14:textId="5B7DCAC7" w:rsidR="0048010C" w:rsidRPr="00751149" w:rsidRDefault="0048010C" w:rsidP="0048010C">
      <w:pPr>
        <w:ind w:left="284" w:hanging="284"/>
        <w:jc w:val="both"/>
        <w:rPr>
          <w:rFonts w:ascii="Calibri" w:hAnsi="Calibri" w:cs="Calibri"/>
          <w:sz w:val="20"/>
          <w:szCs w:val="20"/>
        </w:rPr>
      </w:pPr>
      <w:r w:rsidRPr="00751149">
        <w:rPr>
          <w:rFonts w:ascii="Calibri" w:hAnsi="Calibri" w:cs="Calibri"/>
          <w:sz w:val="20"/>
          <w:szCs w:val="20"/>
        </w:rPr>
        <w:t xml:space="preserve">▪ </w:t>
      </w:r>
      <w:r w:rsidRPr="00751149">
        <w:rPr>
          <w:rFonts w:ascii="Calibri" w:hAnsi="Calibri" w:cs="Calibri"/>
          <w:sz w:val="20"/>
          <w:szCs w:val="20"/>
        </w:rPr>
        <w:tab/>
      </w:r>
      <w:r w:rsidRPr="00751149">
        <w:rPr>
          <w:rFonts w:ascii="Calibri" w:hAnsi="Calibri" w:cs="Calibri"/>
          <w:b/>
          <w:bCs/>
          <w:sz w:val="20"/>
          <w:szCs w:val="20"/>
        </w:rPr>
        <w:t>DICHIARA</w:t>
      </w:r>
      <w:r w:rsidRPr="00751149">
        <w:rPr>
          <w:rFonts w:ascii="Calibri" w:hAnsi="Calibri" w:cs="Calibri"/>
          <w:sz w:val="20"/>
          <w:szCs w:val="20"/>
        </w:rPr>
        <w:t xml:space="preserve"> ai sensi dell’art. 35, comma 5-bis del D.lgs. 36/2023, il consenso al trattamento dei dati tramite il fascicolo virtuale dell’articolo 24 del D.lgs. 36/2023,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Codice.</w:t>
      </w:r>
    </w:p>
    <w:p w14:paraId="16703960" w14:textId="01A496D0" w:rsidR="00C41162" w:rsidRPr="0048010C" w:rsidRDefault="0048010C" w:rsidP="0048010C">
      <w:pPr>
        <w:ind w:left="284" w:hanging="284"/>
        <w:jc w:val="both"/>
        <w:rPr>
          <w:sz w:val="20"/>
          <w:szCs w:val="20"/>
        </w:rPr>
      </w:pPr>
      <w:r w:rsidRPr="006533B7">
        <w:rPr>
          <w:sz w:val="20"/>
          <w:szCs w:val="20"/>
        </w:rPr>
        <w:t>▪</w:t>
      </w:r>
      <w:r w:rsidRPr="0048010C">
        <w:rPr>
          <w:sz w:val="20"/>
          <w:szCs w:val="20"/>
        </w:rPr>
        <w:t xml:space="preserve"> </w:t>
      </w:r>
      <w:r>
        <w:rPr>
          <w:sz w:val="20"/>
          <w:szCs w:val="20"/>
        </w:rPr>
        <w:tab/>
      </w:r>
      <w:r w:rsidR="00184306" w:rsidRPr="0048010C">
        <w:rPr>
          <w:b/>
          <w:sz w:val="20"/>
          <w:szCs w:val="20"/>
        </w:rPr>
        <w:t>DICHIARA</w:t>
      </w:r>
      <w:r w:rsidR="00184306" w:rsidRPr="0048010C">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1B6CF0B8"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5C36C6C9" w14:textId="3708279A" w:rsidR="00C41162" w:rsidRDefault="00184306" w:rsidP="00F5578B">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3296B80" w14:textId="77777777" w:rsidR="00F5578B" w:rsidRPr="00751149" w:rsidRDefault="00F5578B" w:rsidP="00F5578B">
      <w:pPr>
        <w:spacing w:before="60" w:after="60"/>
        <w:ind w:left="284"/>
        <w:rPr>
          <w:rFonts w:ascii="Calibri" w:hAnsi="Calibri" w:cs="Calibri"/>
          <w:sz w:val="20"/>
          <w:szCs w:val="20"/>
        </w:rPr>
      </w:pPr>
    </w:p>
    <w:p w14:paraId="170E0A2F" w14:textId="245604AC" w:rsidR="00F5578B" w:rsidRPr="00751149" w:rsidRDefault="00F5578B" w:rsidP="00F5578B">
      <w:pPr>
        <w:pStyle w:val="Paragrafoelenco"/>
        <w:numPr>
          <w:ilvl w:val="0"/>
          <w:numId w:val="10"/>
        </w:numPr>
        <w:spacing w:line="256" w:lineRule="auto"/>
        <w:jc w:val="both"/>
        <w:rPr>
          <w:rFonts w:ascii="Calibri" w:hAnsi="Calibri" w:cs="Calibri"/>
          <w:b/>
          <w:bCs/>
          <w:sz w:val="20"/>
          <w:szCs w:val="20"/>
        </w:rPr>
      </w:pPr>
      <w:r w:rsidRPr="00751149">
        <w:rPr>
          <w:rFonts w:ascii="Calibri" w:hAnsi="Calibri" w:cs="Calibri"/>
          <w:b/>
          <w:bCs/>
          <w:sz w:val="20"/>
          <w:szCs w:val="20"/>
        </w:rPr>
        <w:t>Dichiarazioni finali</w:t>
      </w:r>
    </w:p>
    <w:p w14:paraId="10A96A25" w14:textId="77777777" w:rsidR="00F5578B" w:rsidRPr="00751149" w:rsidRDefault="00F5578B" w:rsidP="00F5578B">
      <w:pPr>
        <w:ind w:left="284" w:hanging="284"/>
        <w:jc w:val="both"/>
        <w:rPr>
          <w:rFonts w:ascii="Calibri" w:hAnsi="Calibri" w:cs="Calibri"/>
          <w:sz w:val="20"/>
          <w:szCs w:val="20"/>
        </w:rPr>
      </w:pPr>
      <w:r w:rsidRPr="00751149">
        <w:rPr>
          <w:rFonts w:ascii="Calibri" w:hAnsi="Calibri" w:cs="Calibri"/>
          <w:b/>
          <w:sz w:val="20"/>
          <w:szCs w:val="20"/>
        </w:rPr>
        <w:t xml:space="preserve">▪ </w:t>
      </w:r>
      <w:r w:rsidRPr="00751149">
        <w:rPr>
          <w:rFonts w:ascii="Calibri" w:hAnsi="Calibri" w:cs="Calibri"/>
          <w:b/>
          <w:sz w:val="20"/>
          <w:szCs w:val="20"/>
        </w:rPr>
        <w:tab/>
        <w:t>DICHIARA</w:t>
      </w:r>
      <w:r w:rsidRPr="00751149">
        <w:rPr>
          <w:rFonts w:ascii="Calibri" w:hAnsi="Calibri" w:cs="Calibri"/>
          <w:sz w:val="20"/>
          <w:szCs w:val="20"/>
        </w:rPr>
        <w:t xml:space="preserve"> di essere consapevole che, qualora fosse accertata la non veridicità del contenuto delle presenti dichiarazioni, il concorrente verrà escluso dalla procedura ad evidenza pubblica per la quale è rilasciata, o, se risultata aggiudicataria, decadrà dalla aggiudicazione medesima la quale verrà annullata e/o revocata dalla Stazione appaltante; inoltre, qualora la non veridicità del contenuto delle presenti dichiarazioni fosse accertata dopo la stipula del contratto, questo potrà essere risolto di diritto dalla Stazione appaltante ai sensi dell’art. 1456 cod. civ., fatta salva ogni altra conseguenza civile e penale derivante dalla mendacità delle dichiarazioni.</w:t>
      </w:r>
    </w:p>
    <w:p w14:paraId="4E59C257" w14:textId="77777777" w:rsidR="00F5578B" w:rsidRPr="00751149" w:rsidRDefault="00F5578B" w:rsidP="00F5578B">
      <w:pPr>
        <w:ind w:left="284" w:hanging="284"/>
        <w:jc w:val="both"/>
        <w:rPr>
          <w:rFonts w:ascii="Calibri" w:hAnsi="Calibri" w:cs="Calibri"/>
          <w:b/>
          <w:sz w:val="20"/>
          <w:szCs w:val="20"/>
        </w:rPr>
      </w:pPr>
      <w:r w:rsidRPr="00751149">
        <w:rPr>
          <w:rFonts w:ascii="Calibri" w:hAnsi="Calibri" w:cs="Calibri"/>
          <w:b/>
          <w:sz w:val="20"/>
          <w:szCs w:val="20"/>
        </w:rPr>
        <w:t xml:space="preserve">▪ </w:t>
      </w:r>
      <w:r w:rsidRPr="00751149">
        <w:rPr>
          <w:rFonts w:ascii="Calibri" w:hAnsi="Calibri" w:cs="Calibri"/>
          <w:b/>
          <w:sz w:val="20"/>
          <w:szCs w:val="20"/>
        </w:rPr>
        <w:tab/>
        <w:t xml:space="preserve">DICHIARA </w:t>
      </w:r>
      <w:r w:rsidRPr="00751149">
        <w:rPr>
          <w:rFonts w:ascii="Calibri" w:hAnsi="Calibri" w:cs="Calibri"/>
          <w:sz w:val="20"/>
          <w:szCs w:val="20"/>
        </w:rPr>
        <w:t>in relazione a (campo libero per eventuali, ulteriori informazioni)</w:t>
      </w:r>
    </w:p>
    <w:p w14:paraId="64816695" w14:textId="77777777" w:rsidR="00F5578B" w:rsidRPr="00751149" w:rsidRDefault="00F5578B" w:rsidP="00F5578B">
      <w:pPr>
        <w:ind w:left="284"/>
        <w:jc w:val="both"/>
        <w:rPr>
          <w:rFonts w:ascii="Calibri" w:hAnsi="Calibri" w:cs="Calibri"/>
          <w:sz w:val="20"/>
          <w:szCs w:val="20"/>
        </w:rPr>
      </w:pPr>
      <w:r w:rsidRPr="00751149">
        <w:rPr>
          <w:rFonts w:ascii="Calibri" w:hAnsi="Calibri" w:cs="Calibri"/>
          <w:sz w:val="20"/>
          <w:szCs w:val="20"/>
        </w:rPr>
        <w:lastRenderedPageBreak/>
        <w:t>_________________________________________________________________________________</w:t>
      </w:r>
    </w:p>
    <w:p w14:paraId="5349604F" w14:textId="77777777" w:rsidR="00F5578B" w:rsidRPr="00751149" w:rsidRDefault="00F5578B" w:rsidP="00F5578B">
      <w:pPr>
        <w:ind w:left="284"/>
        <w:jc w:val="both"/>
        <w:rPr>
          <w:rFonts w:ascii="Calibri" w:hAnsi="Calibri" w:cs="Calibri"/>
          <w:sz w:val="20"/>
          <w:szCs w:val="20"/>
        </w:rPr>
      </w:pPr>
      <w:r w:rsidRPr="00751149">
        <w:rPr>
          <w:rFonts w:ascii="Calibri" w:hAnsi="Calibri" w:cs="Calibri"/>
          <w:sz w:val="20"/>
          <w:szCs w:val="20"/>
        </w:rPr>
        <w:t>_________________________________________________________________________________</w:t>
      </w:r>
    </w:p>
    <w:p w14:paraId="41008C0B" w14:textId="77777777" w:rsidR="00F5578B" w:rsidRPr="00751149" w:rsidRDefault="00F5578B" w:rsidP="00F5578B">
      <w:pPr>
        <w:spacing w:after="240"/>
        <w:jc w:val="both"/>
        <w:rPr>
          <w:rFonts w:ascii="Calibri" w:hAnsi="Calibri" w:cs="Calibri"/>
          <w:i/>
          <w:sz w:val="20"/>
          <w:szCs w:val="20"/>
        </w:rPr>
      </w:pPr>
      <w:r w:rsidRPr="00751149">
        <w:rPr>
          <w:rFonts w:ascii="Calibri" w:hAnsi="Calibri" w:cs="Calibri"/>
          <w:sz w:val="20"/>
          <w:szCs w:val="20"/>
        </w:rPr>
        <w:t xml:space="preserve">______, li _________________ </w:t>
      </w:r>
      <w:r w:rsidRPr="00751149">
        <w:rPr>
          <w:rFonts w:ascii="Calibri" w:hAnsi="Calibri" w:cs="Calibri"/>
          <w:i/>
          <w:sz w:val="20"/>
          <w:szCs w:val="20"/>
        </w:rPr>
        <w:t>(data)</w:t>
      </w:r>
    </w:p>
    <w:p w14:paraId="4D095790" w14:textId="77777777" w:rsidR="00F5578B" w:rsidRPr="00751149" w:rsidRDefault="00F5578B" w:rsidP="00F5578B">
      <w:pPr>
        <w:spacing w:after="120"/>
        <w:ind w:left="4962"/>
        <w:jc w:val="center"/>
        <w:rPr>
          <w:rFonts w:ascii="Calibri" w:hAnsi="Calibri" w:cs="Calibri"/>
          <w:sz w:val="20"/>
          <w:szCs w:val="20"/>
        </w:rPr>
      </w:pPr>
      <w:r w:rsidRPr="00751149">
        <w:rPr>
          <w:rFonts w:ascii="Calibri" w:hAnsi="Calibri" w:cs="Calibri"/>
          <w:sz w:val="20"/>
          <w:szCs w:val="20"/>
        </w:rPr>
        <w:t xml:space="preserve">IL DICHIARANTE </w:t>
      </w:r>
    </w:p>
    <w:p w14:paraId="7A7119C8" w14:textId="77777777" w:rsidR="00F5578B" w:rsidRPr="00751149" w:rsidRDefault="00F5578B" w:rsidP="00F5578B">
      <w:pPr>
        <w:pStyle w:val="usoboll1"/>
        <w:widowControl/>
        <w:spacing w:after="120" w:line="240" w:lineRule="auto"/>
        <w:ind w:left="4962"/>
        <w:jc w:val="center"/>
        <w:rPr>
          <w:rFonts w:ascii="Calibri" w:hAnsi="Calibri" w:cs="Calibri"/>
          <w:sz w:val="20"/>
        </w:rPr>
      </w:pPr>
      <w:r w:rsidRPr="00751149">
        <w:rPr>
          <w:rFonts w:ascii="Calibri" w:hAnsi="Calibri" w:cs="Calibri"/>
          <w:i/>
          <w:sz w:val="20"/>
        </w:rPr>
        <w:t xml:space="preserve"> (firmare digitalmente)</w:t>
      </w:r>
    </w:p>
    <w:p w14:paraId="69BD376A" w14:textId="7A5E0ED3" w:rsidR="00F5578B" w:rsidRPr="006533B7" w:rsidRDefault="00F5578B" w:rsidP="00F5578B">
      <w:pPr>
        <w:spacing w:before="60" w:after="60"/>
        <w:ind w:left="284" w:hanging="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0"/>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71C5E" w14:textId="77777777" w:rsidR="000F246E" w:rsidRDefault="000F246E">
      <w:pPr>
        <w:spacing w:after="0" w:line="240" w:lineRule="auto"/>
      </w:pPr>
      <w:r>
        <w:separator/>
      </w:r>
    </w:p>
  </w:endnote>
  <w:endnote w:type="continuationSeparator" w:id="0">
    <w:p w14:paraId="1A246768" w14:textId="77777777" w:rsidR="000F246E" w:rsidRDefault="000F246E">
      <w:pPr>
        <w:spacing w:after="0" w:line="240" w:lineRule="auto"/>
      </w:pPr>
      <w:r>
        <w:continuationSeparator/>
      </w:r>
    </w:p>
  </w:endnote>
  <w:endnote w:type="continuationNotice" w:id="1">
    <w:p w14:paraId="6B3FA6B1" w14:textId="77777777" w:rsidR="000F246E" w:rsidRDefault="000F24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C22A7" w14:textId="77777777" w:rsidR="000F246E" w:rsidRDefault="000F246E">
      <w:pPr>
        <w:rPr>
          <w:sz w:val="12"/>
        </w:rPr>
      </w:pPr>
      <w:r>
        <w:separator/>
      </w:r>
    </w:p>
  </w:footnote>
  <w:footnote w:type="continuationSeparator" w:id="0">
    <w:p w14:paraId="51B05DEB" w14:textId="77777777" w:rsidR="000F246E" w:rsidRDefault="000F246E">
      <w:pPr>
        <w:rPr>
          <w:sz w:val="12"/>
        </w:rPr>
      </w:pPr>
      <w:r>
        <w:continuationSeparator/>
      </w:r>
    </w:p>
  </w:footnote>
  <w:footnote w:type="continuationNotice" w:id="1">
    <w:p w14:paraId="5C9FD3D8" w14:textId="77777777" w:rsidR="000F246E" w:rsidRDefault="000F246E">
      <w:pPr>
        <w:spacing w:after="0" w:line="240" w:lineRule="auto"/>
      </w:pPr>
    </w:p>
  </w:footnote>
  <w:footnote w:id="2">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3">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4">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82B4"/>
    <w:multiLevelType w:val="hybridMultilevel"/>
    <w:tmpl w:val="8EFCE10A"/>
    <w:lvl w:ilvl="0" w:tplc="E4AC60D8">
      <w:start w:val="1"/>
      <w:numFmt w:val="bullet"/>
      <w:lvlText w:val=""/>
      <w:lvlJc w:val="left"/>
      <w:pPr>
        <w:ind w:left="927" w:hanging="360"/>
      </w:pPr>
      <w:rPr>
        <w:rFonts w:ascii="Symbol" w:hAnsi="Symbol" w:hint="default"/>
      </w:rPr>
    </w:lvl>
    <w:lvl w:ilvl="1" w:tplc="DA5CBD20">
      <w:start w:val="1"/>
      <w:numFmt w:val="bullet"/>
      <w:lvlText w:val="o"/>
      <w:lvlJc w:val="left"/>
      <w:pPr>
        <w:ind w:left="1647" w:hanging="360"/>
      </w:pPr>
      <w:rPr>
        <w:rFonts w:ascii="Courier New" w:hAnsi="Courier New" w:hint="default"/>
      </w:rPr>
    </w:lvl>
    <w:lvl w:ilvl="2" w:tplc="F5DC8DFE">
      <w:start w:val="1"/>
      <w:numFmt w:val="bullet"/>
      <w:lvlText w:val=""/>
      <w:lvlJc w:val="left"/>
      <w:pPr>
        <w:ind w:left="2367" w:hanging="360"/>
      </w:pPr>
      <w:rPr>
        <w:rFonts w:ascii="Wingdings" w:hAnsi="Wingdings" w:hint="default"/>
      </w:rPr>
    </w:lvl>
    <w:lvl w:ilvl="3" w:tplc="ABD469D8">
      <w:start w:val="1"/>
      <w:numFmt w:val="bullet"/>
      <w:lvlText w:val=""/>
      <w:lvlJc w:val="left"/>
      <w:pPr>
        <w:ind w:left="3087" w:hanging="360"/>
      </w:pPr>
      <w:rPr>
        <w:rFonts w:ascii="Symbol" w:hAnsi="Symbol" w:hint="default"/>
      </w:rPr>
    </w:lvl>
    <w:lvl w:ilvl="4" w:tplc="256E4BAA">
      <w:start w:val="1"/>
      <w:numFmt w:val="bullet"/>
      <w:lvlText w:val="o"/>
      <w:lvlJc w:val="left"/>
      <w:pPr>
        <w:ind w:left="3807" w:hanging="360"/>
      </w:pPr>
      <w:rPr>
        <w:rFonts w:ascii="Courier New" w:hAnsi="Courier New" w:hint="default"/>
      </w:rPr>
    </w:lvl>
    <w:lvl w:ilvl="5" w:tplc="30B05378">
      <w:start w:val="1"/>
      <w:numFmt w:val="bullet"/>
      <w:lvlText w:val=""/>
      <w:lvlJc w:val="left"/>
      <w:pPr>
        <w:ind w:left="4527" w:hanging="360"/>
      </w:pPr>
      <w:rPr>
        <w:rFonts w:ascii="Wingdings" w:hAnsi="Wingdings" w:hint="default"/>
      </w:rPr>
    </w:lvl>
    <w:lvl w:ilvl="6" w:tplc="895E4EE0">
      <w:start w:val="1"/>
      <w:numFmt w:val="bullet"/>
      <w:lvlText w:val=""/>
      <w:lvlJc w:val="left"/>
      <w:pPr>
        <w:ind w:left="5247" w:hanging="360"/>
      </w:pPr>
      <w:rPr>
        <w:rFonts w:ascii="Symbol" w:hAnsi="Symbol" w:hint="default"/>
      </w:rPr>
    </w:lvl>
    <w:lvl w:ilvl="7" w:tplc="6C2AE8D4">
      <w:start w:val="1"/>
      <w:numFmt w:val="bullet"/>
      <w:lvlText w:val="o"/>
      <w:lvlJc w:val="left"/>
      <w:pPr>
        <w:ind w:left="5967" w:hanging="360"/>
      </w:pPr>
      <w:rPr>
        <w:rFonts w:ascii="Courier New" w:hAnsi="Courier New" w:hint="default"/>
      </w:rPr>
    </w:lvl>
    <w:lvl w:ilvl="8" w:tplc="88F0CD3A">
      <w:start w:val="1"/>
      <w:numFmt w:val="bullet"/>
      <w:lvlText w:val=""/>
      <w:lvlJc w:val="left"/>
      <w:pPr>
        <w:ind w:left="6687"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4282035"/>
    <w:multiLevelType w:val="hybridMultilevel"/>
    <w:tmpl w:val="D932EBBE"/>
    <w:lvl w:ilvl="0" w:tplc="67302428">
      <w:start w:val="1"/>
      <w:numFmt w:val="bullet"/>
      <w:lvlText w:val=""/>
      <w:lvlJc w:val="left"/>
      <w:pPr>
        <w:ind w:left="720" w:hanging="360"/>
      </w:pPr>
      <w:rPr>
        <w:rFonts w:ascii="Symbol" w:hAnsi="Symbol" w:hint="default"/>
      </w:rPr>
    </w:lvl>
    <w:lvl w:ilvl="1" w:tplc="90024884">
      <w:start w:val="1"/>
      <w:numFmt w:val="bullet"/>
      <w:lvlText w:val="o"/>
      <w:lvlJc w:val="left"/>
      <w:pPr>
        <w:ind w:left="1440" w:hanging="360"/>
      </w:pPr>
      <w:rPr>
        <w:rFonts w:ascii="Courier New" w:hAnsi="Courier New" w:hint="default"/>
      </w:rPr>
    </w:lvl>
    <w:lvl w:ilvl="2" w:tplc="6AE2B680">
      <w:start w:val="1"/>
      <w:numFmt w:val="bullet"/>
      <w:lvlText w:val=""/>
      <w:lvlJc w:val="left"/>
      <w:pPr>
        <w:ind w:left="2160" w:hanging="360"/>
      </w:pPr>
      <w:rPr>
        <w:rFonts w:ascii="Wingdings" w:hAnsi="Wingdings" w:hint="default"/>
      </w:rPr>
    </w:lvl>
    <w:lvl w:ilvl="3" w:tplc="E1EA86D6">
      <w:start w:val="1"/>
      <w:numFmt w:val="bullet"/>
      <w:lvlText w:val=""/>
      <w:lvlJc w:val="left"/>
      <w:pPr>
        <w:ind w:left="2880" w:hanging="360"/>
      </w:pPr>
      <w:rPr>
        <w:rFonts w:ascii="Symbol" w:hAnsi="Symbol" w:hint="default"/>
      </w:rPr>
    </w:lvl>
    <w:lvl w:ilvl="4" w:tplc="28082338">
      <w:start w:val="1"/>
      <w:numFmt w:val="bullet"/>
      <w:lvlText w:val="o"/>
      <w:lvlJc w:val="left"/>
      <w:pPr>
        <w:ind w:left="3600" w:hanging="360"/>
      </w:pPr>
      <w:rPr>
        <w:rFonts w:ascii="Courier New" w:hAnsi="Courier New" w:hint="default"/>
      </w:rPr>
    </w:lvl>
    <w:lvl w:ilvl="5" w:tplc="73260F64">
      <w:start w:val="1"/>
      <w:numFmt w:val="bullet"/>
      <w:lvlText w:val=""/>
      <w:lvlJc w:val="left"/>
      <w:pPr>
        <w:ind w:left="4320" w:hanging="360"/>
      </w:pPr>
      <w:rPr>
        <w:rFonts w:ascii="Wingdings" w:hAnsi="Wingdings" w:hint="default"/>
      </w:rPr>
    </w:lvl>
    <w:lvl w:ilvl="6" w:tplc="F2089D9C">
      <w:start w:val="1"/>
      <w:numFmt w:val="bullet"/>
      <w:lvlText w:val=""/>
      <w:lvlJc w:val="left"/>
      <w:pPr>
        <w:ind w:left="5040" w:hanging="360"/>
      </w:pPr>
      <w:rPr>
        <w:rFonts w:ascii="Symbol" w:hAnsi="Symbol" w:hint="default"/>
      </w:rPr>
    </w:lvl>
    <w:lvl w:ilvl="7" w:tplc="DD2EDCCC">
      <w:start w:val="1"/>
      <w:numFmt w:val="bullet"/>
      <w:lvlText w:val="o"/>
      <w:lvlJc w:val="left"/>
      <w:pPr>
        <w:ind w:left="5760" w:hanging="360"/>
      </w:pPr>
      <w:rPr>
        <w:rFonts w:ascii="Courier New" w:hAnsi="Courier New" w:hint="default"/>
      </w:rPr>
    </w:lvl>
    <w:lvl w:ilvl="8" w:tplc="2C809B98">
      <w:start w:val="1"/>
      <w:numFmt w:val="bullet"/>
      <w:lvlText w:val=""/>
      <w:lvlJc w:val="left"/>
      <w:pPr>
        <w:ind w:left="6480" w:hanging="360"/>
      </w:pPr>
      <w:rPr>
        <w:rFonts w:ascii="Wingdings" w:hAnsi="Wingdings" w:hint="default"/>
      </w:rPr>
    </w:lvl>
  </w:abstractNum>
  <w:abstractNum w:abstractNumId="3" w15:restartNumberingAfterBreak="0">
    <w:nsid w:val="2547E411"/>
    <w:multiLevelType w:val="hybridMultilevel"/>
    <w:tmpl w:val="D3D2AD20"/>
    <w:lvl w:ilvl="0" w:tplc="254C31AE">
      <w:start w:val="1"/>
      <w:numFmt w:val="bullet"/>
      <w:lvlText w:val=""/>
      <w:lvlJc w:val="left"/>
      <w:pPr>
        <w:ind w:left="720" w:hanging="360"/>
      </w:pPr>
      <w:rPr>
        <w:rFonts w:ascii="Symbol" w:hAnsi="Symbol" w:hint="default"/>
      </w:rPr>
    </w:lvl>
    <w:lvl w:ilvl="1" w:tplc="286AAF42">
      <w:start w:val="1"/>
      <w:numFmt w:val="bullet"/>
      <w:lvlText w:val="o"/>
      <w:lvlJc w:val="left"/>
      <w:pPr>
        <w:ind w:left="1440" w:hanging="360"/>
      </w:pPr>
      <w:rPr>
        <w:rFonts w:ascii="Courier New" w:hAnsi="Courier New" w:hint="default"/>
      </w:rPr>
    </w:lvl>
    <w:lvl w:ilvl="2" w:tplc="FBDE246E">
      <w:start w:val="1"/>
      <w:numFmt w:val="bullet"/>
      <w:lvlText w:val=""/>
      <w:lvlJc w:val="left"/>
      <w:pPr>
        <w:ind w:left="2160" w:hanging="360"/>
      </w:pPr>
      <w:rPr>
        <w:rFonts w:ascii="Wingdings" w:hAnsi="Wingdings" w:hint="default"/>
      </w:rPr>
    </w:lvl>
    <w:lvl w:ilvl="3" w:tplc="049C3CC4">
      <w:start w:val="1"/>
      <w:numFmt w:val="bullet"/>
      <w:lvlText w:val=""/>
      <w:lvlJc w:val="left"/>
      <w:pPr>
        <w:ind w:left="2880" w:hanging="360"/>
      </w:pPr>
      <w:rPr>
        <w:rFonts w:ascii="Symbol" w:hAnsi="Symbol" w:hint="default"/>
      </w:rPr>
    </w:lvl>
    <w:lvl w:ilvl="4" w:tplc="8180977C">
      <w:start w:val="1"/>
      <w:numFmt w:val="bullet"/>
      <w:lvlText w:val="o"/>
      <w:lvlJc w:val="left"/>
      <w:pPr>
        <w:ind w:left="3600" w:hanging="360"/>
      </w:pPr>
      <w:rPr>
        <w:rFonts w:ascii="Courier New" w:hAnsi="Courier New" w:hint="default"/>
      </w:rPr>
    </w:lvl>
    <w:lvl w:ilvl="5" w:tplc="EE90A94E">
      <w:start w:val="1"/>
      <w:numFmt w:val="bullet"/>
      <w:lvlText w:val=""/>
      <w:lvlJc w:val="left"/>
      <w:pPr>
        <w:ind w:left="4320" w:hanging="360"/>
      </w:pPr>
      <w:rPr>
        <w:rFonts w:ascii="Wingdings" w:hAnsi="Wingdings" w:hint="default"/>
      </w:rPr>
    </w:lvl>
    <w:lvl w:ilvl="6" w:tplc="8EC46F3A">
      <w:start w:val="1"/>
      <w:numFmt w:val="bullet"/>
      <w:lvlText w:val=""/>
      <w:lvlJc w:val="left"/>
      <w:pPr>
        <w:ind w:left="5040" w:hanging="360"/>
      </w:pPr>
      <w:rPr>
        <w:rFonts w:ascii="Symbol" w:hAnsi="Symbol" w:hint="default"/>
      </w:rPr>
    </w:lvl>
    <w:lvl w:ilvl="7" w:tplc="839A4372">
      <w:start w:val="1"/>
      <w:numFmt w:val="bullet"/>
      <w:lvlText w:val="o"/>
      <w:lvlJc w:val="left"/>
      <w:pPr>
        <w:ind w:left="5760" w:hanging="360"/>
      </w:pPr>
      <w:rPr>
        <w:rFonts w:ascii="Courier New" w:hAnsi="Courier New" w:hint="default"/>
      </w:rPr>
    </w:lvl>
    <w:lvl w:ilvl="8" w:tplc="F0B4EAF2">
      <w:start w:val="1"/>
      <w:numFmt w:val="bullet"/>
      <w:lvlText w:val=""/>
      <w:lvlJc w:val="left"/>
      <w:pPr>
        <w:ind w:left="648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218012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8C762AB"/>
    <w:multiLevelType w:val="multilevel"/>
    <w:tmpl w:val="1444D5A0"/>
    <w:lvl w:ilvl="0">
      <w:start w:val="1"/>
      <w:numFmt w:val="bullet"/>
      <w:lvlText w:val=""/>
      <w:lvlJc w:val="left"/>
      <w:pPr>
        <w:tabs>
          <w:tab w:val="num" w:pos="0"/>
        </w:tabs>
        <w:ind w:left="644" w:hanging="360"/>
      </w:pPr>
      <w:rPr>
        <w:rFonts w:ascii="Wingdings" w:hAnsi="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A8A6952"/>
    <w:multiLevelType w:val="hybridMultilevel"/>
    <w:tmpl w:val="7778BAD4"/>
    <w:lvl w:ilvl="0" w:tplc="081446FE">
      <w:start w:val="1"/>
      <w:numFmt w:val="bullet"/>
      <w:lvlText w:val=""/>
      <w:lvlJc w:val="left"/>
      <w:pPr>
        <w:ind w:left="720" w:hanging="360"/>
      </w:pPr>
      <w:rPr>
        <w:rFonts w:ascii="Symbol" w:hAnsi="Symbol" w:hint="default"/>
      </w:rPr>
    </w:lvl>
    <w:lvl w:ilvl="1" w:tplc="ECD8B93E">
      <w:start w:val="1"/>
      <w:numFmt w:val="bullet"/>
      <w:lvlText w:val="o"/>
      <w:lvlJc w:val="left"/>
      <w:pPr>
        <w:ind w:left="1440" w:hanging="360"/>
      </w:pPr>
      <w:rPr>
        <w:rFonts w:ascii="Courier New" w:hAnsi="Courier New" w:hint="default"/>
      </w:rPr>
    </w:lvl>
    <w:lvl w:ilvl="2" w:tplc="036A7104">
      <w:start w:val="1"/>
      <w:numFmt w:val="bullet"/>
      <w:lvlText w:val=""/>
      <w:lvlJc w:val="left"/>
      <w:pPr>
        <w:ind w:left="2160" w:hanging="360"/>
      </w:pPr>
      <w:rPr>
        <w:rFonts w:ascii="Wingdings" w:hAnsi="Wingdings" w:hint="default"/>
      </w:rPr>
    </w:lvl>
    <w:lvl w:ilvl="3" w:tplc="486CC90E">
      <w:start w:val="1"/>
      <w:numFmt w:val="bullet"/>
      <w:lvlText w:val=""/>
      <w:lvlJc w:val="left"/>
      <w:pPr>
        <w:ind w:left="2880" w:hanging="360"/>
      </w:pPr>
      <w:rPr>
        <w:rFonts w:ascii="Symbol" w:hAnsi="Symbol" w:hint="default"/>
      </w:rPr>
    </w:lvl>
    <w:lvl w:ilvl="4" w:tplc="B74C57D8">
      <w:start w:val="1"/>
      <w:numFmt w:val="bullet"/>
      <w:lvlText w:val="o"/>
      <w:lvlJc w:val="left"/>
      <w:pPr>
        <w:ind w:left="3600" w:hanging="360"/>
      </w:pPr>
      <w:rPr>
        <w:rFonts w:ascii="Courier New" w:hAnsi="Courier New" w:hint="default"/>
      </w:rPr>
    </w:lvl>
    <w:lvl w:ilvl="5" w:tplc="6930B9B8">
      <w:start w:val="1"/>
      <w:numFmt w:val="bullet"/>
      <w:lvlText w:val=""/>
      <w:lvlJc w:val="left"/>
      <w:pPr>
        <w:ind w:left="4320" w:hanging="360"/>
      </w:pPr>
      <w:rPr>
        <w:rFonts w:ascii="Wingdings" w:hAnsi="Wingdings" w:hint="default"/>
      </w:rPr>
    </w:lvl>
    <w:lvl w:ilvl="6" w:tplc="37F291F2">
      <w:start w:val="1"/>
      <w:numFmt w:val="bullet"/>
      <w:lvlText w:val=""/>
      <w:lvlJc w:val="left"/>
      <w:pPr>
        <w:ind w:left="5040" w:hanging="360"/>
      </w:pPr>
      <w:rPr>
        <w:rFonts w:ascii="Symbol" w:hAnsi="Symbol" w:hint="default"/>
      </w:rPr>
    </w:lvl>
    <w:lvl w:ilvl="7" w:tplc="8A929A00">
      <w:start w:val="1"/>
      <w:numFmt w:val="bullet"/>
      <w:lvlText w:val="o"/>
      <w:lvlJc w:val="left"/>
      <w:pPr>
        <w:ind w:left="5760" w:hanging="360"/>
      </w:pPr>
      <w:rPr>
        <w:rFonts w:ascii="Courier New" w:hAnsi="Courier New" w:hint="default"/>
      </w:rPr>
    </w:lvl>
    <w:lvl w:ilvl="8" w:tplc="71067C52">
      <w:start w:val="1"/>
      <w:numFmt w:val="bullet"/>
      <w:lvlText w:val=""/>
      <w:lvlJc w:val="left"/>
      <w:pPr>
        <w:ind w:left="6480" w:hanging="360"/>
      </w:pPr>
      <w:rPr>
        <w:rFonts w:ascii="Wingdings" w:hAnsi="Wingdings" w:hint="default"/>
      </w:rPr>
    </w:lvl>
  </w:abstractNum>
  <w:abstractNum w:abstractNumId="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0" w15:restartNumberingAfterBreak="0">
    <w:nsid w:val="49A27CA4"/>
    <w:multiLevelType w:val="hybridMultilevel"/>
    <w:tmpl w:val="24BED1EC"/>
    <w:lvl w:ilvl="0" w:tplc="C5445AA2">
      <w:start w:val="1"/>
      <w:numFmt w:val="bullet"/>
      <w:lvlText w:val=""/>
      <w:lvlJc w:val="left"/>
      <w:pPr>
        <w:ind w:left="720" w:hanging="360"/>
      </w:pPr>
      <w:rPr>
        <w:rFonts w:ascii="Symbol" w:hAnsi="Symbol" w:hint="default"/>
      </w:rPr>
    </w:lvl>
    <w:lvl w:ilvl="1" w:tplc="90822DA2">
      <w:start w:val="1"/>
      <w:numFmt w:val="bullet"/>
      <w:lvlText w:val="o"/>
      <w:lvlJc w:val="left"/>
      <w:pPr>
        <w:ind w:left="1440" w:hanging="360"/>
      </w:pPr>
      <w:rPr>
        <w:rFonts w:ascii="Courier New" w:hAnsi="Courier New" w:hint="default"/>
      </w:rPr>
    </w:lvl>
    <w:lvl w:ilvl="2" w:tplc="0E8A44AE">
      <w:start w:val="1"/>
      <w:numFmt w:val="bullet"/>
      <w:lvlText w:val=""/>
      <w:lvlJc w:val="left"/>
      <w:pPr>
        <w:ind w:left="2160" w:hanging="360"/>
      </w:pPr>
      <w:rPr>
        <w:rFonts w:ascii="Wingdings" w:hAnsi="Wingdings" w:hint="default"/>
      </w:rPr>
    </w:lvl>
    <w:lvl w:ilvl="3" w:tplc="44968AF6">
      <w:start w:val="1"/>
      <w:numFmt w:val="bullet"/>
      <w:lvlText w:val=""/>
      <w:lvlJc w:val="left"/>
      <w:pPr>
        <w:ind w:left="2880" w:hanging="360"/>
      </w:pPr>
      <w:rPr>
        <w:rFonts w:ascii="Symbol" w:hAnsi="Symbol" w:hint="default"/>
      </w:rPr>
    </w:lvl>
    <w:lvl w:ilvl="4" w:tplc="64FEBB6A">
      <w:start w:val="1"/>
      <w:numFmt w:val="bullet"/>
      <w:lvlText w:val="o"/>
      <w:lvlJc w:val="left"/>
      <w:pPr>
        <w:ind w:left="3600" w:hanging="360"/>
      </w:pPr>
      <w:rPr>
        <w:rFonts w:ascii="Courier New" w:hAnsi="Courier New" w:hint="default"/>
      </w:rPr>
    </w:lvl>
    <w:lvl w:ilvl="5" w:tplc="7BD63176">
      <w:start w:val="1"/>
      <w:numFmt w:val="bullet"/>
      <w:lvlText w:val=""/>
      <w:lvlJc w:val="left"/>
      <w:pPr>
        <w:ind w:left="4320" w:hanging="360"/>
      </w:pPr>
      <w:rPr>
        <w:rFonts w:ascii="Wingdings" w:hAnsi="Wingdings" w:hint="default"/>
      </w:rPr>
    </w:lvl>
    <w:lvl w:ilvl="6" w:tplc="C7F82F88">
      <w:start w:val="1"/>
      <w:numFmt w:val="bullet"/>
      <w:lvlText w:val=""/>
      <w:lvlJc w:val="left"/>
      <w:pPr>
        <w:ind w:left="5040" w:hanging="360"/>
      </w:pPr>
      <w:rPr>
        <w:rFonts w:ascii="Symbol" w:hAnsi="Symbol" w:hint="default"/>
      </w:rPr>
    </w:lvl>
    <w:lvl w:ilvl="7" w:tplc="D9262A86">
      <w:start w:val="1"/>
      <w:numFmt w:val="bullet"/>
      <w:lvlText w:val="o"/>
      <w:lvlJc w:val="left"/>
      <w:pPr>
        <w:ind w:left="5760" w:hanging="360"/>
      </w:pPr>
      <w:rPr>
        <w:rFonts w:ascii="Courier New" w:hAnsi="Courier New" w:hint="default"/>
      </w:rPr>
    </w:lvl>
    <w:lvl w:ilvl="8" w:tplc="DF9E5E20">
      <w:start w:val="1"/>
      <w:numFmt w:val="bullet"/>
      <w:lvlText w:val=""/>
      <w:lvlJc w:val="left"/>
      <w:pPr>
        <w:ind w:left="6480" w:hanging="360"/>
      </w:pPr>
      <w:rPr>
        <w:rFonts w:ascii="Wingdings" w:hAnsi="Wingdings" w:hint="default"/>
      </w:rPr>
    </w:lvl>
  </w:abstractNum>
  <w:abstractNum w:abstractNumId="11"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9125F3F"/>
    <w:multiLevelType w:val="hybridMultilevel"/>
    <w:tmpl w:val="BC58FCA4"/>
    <w:lvl w:ilvl="0" w:tplc="D422B3B8">
      <w:start w:val="1"/>
      <w:numFmt w:val="bullet"/>
      <w:lvlText w:val=""/>
      <w:lvlJc w:val="left"/>
      <w:pPr>
        <w:ind w:left="720" w:hanging="360"/>
      </w:pPr>
      <w:rPr>
        <w:rFonts w:ascii="Symbol" w:hAnsi="Symbol" w:hint="default"/>
      </w:rPr>
    </w:lvl>
    <w:lvl w:ilvl="1" w:tplc="06CACEDE">
      <w:start w:val="1"/>
      <w:numFmt w:val="bullet"/>
      <w:lvlText w:val="o"/>
      <w:lvlJc w:val="left"/>
      <w:pPr>
        <w:ind w:left="1440" w:hanging="360"/>
      </w:pPr>
      <w:rPr>
        <w:rFonts w:ascii="Courier New" w:hAnsi="Courier New" w:hint="default"/>
      </w:rPr>
    </w:lvl>
    <w:lvl w:ilvl="2" w:tplc="D012E10C">
      <w:start w:val="1"/>
      <w:numFmt w:val="bullet"/>
      <w:lvlText w:val=""/>
      <w:lvlJc w:val="left"/>
      <w:pPr>
        <w:ind w:left="2160" w:hanging="360"/>
      </w:pPr>
      <w:rPr>
        <w:rFonts w:ascii="Wingdings" w:hAnsi="Wingdings" w:hint="default"/>
      </w:rPr>
    </w:lvl>
    <w:lvl w:ilvl="3" w:tplc="4CE2D506">
      <w:start w:val="1"/>
      <w:numFmt w:val="bullet"/>
      <w:lvlText w:val=""/>
      <w:lvlJc w:val="left"/>
      <w:pPr>
        <w:ind w:left="2880" w:hanging="360"/>
      </w:pPr>
      <w:rPr>
        <w:rFonts w:ascii="Symbol" w:hAnsi="Symbol" w:hint="default"/>
      </w:rPr>
    </w:lvl>
    <w:lvl w:ilvl="4" w:tplc="FF1A1122">
      <w:start w:val="1"/>
      <w:numFmt w:val="bullet"/>
      <w:lvlText w:val="o"/>
      <w:lvlJc w:val="left"/>
      <w:pPr>
        <w:ind w:left="3600" w:hanging="360"/>
      </w:pPr>
      <w:rPr>
        <w:rFonts w:ascii="Courier New" w:hAnsi="Courier New" w:hint="default"/>
      </w:rPr>
    </w:lvl>
    <w:lvl w:ilvl="5" w:tplc="A3069E30">
      <w:start w:val="1"/>
      <w:numFmt w:val="bullet"/>
      <w:lvlText w:val=""/>
      <w:lvlJc w:val="left"/>
      <w:pPr>
        <w:ind w:left="4320" w:hanging="360"/>
      </w:pPr>
      <w:rPr>
        <w:rFonts w:ascii="Wingdings" w:hAnsi="Wingdings" w:hint="default"/>
      </w:rPr>
    </w:lvl>
    <w:lvl w:ilvl="6" w:tplc="1B226270">
      <w:start w:val="1"/>
      <w:numFmt w:val="bullet"/>
      <w:lvlText w:val=""/>
      <w:lvlJc w:val="left"/>
      <w:pPr>
        <w:ind w:left="5040" w:hanging="360"/>
      </w:pPr>
      <w:rPr>
        <w:rFonts w:ascii="Symbol" w:hAnsi="Symbol" w:hint="default"/>
      </w:rPr>
    </w:lvl>
    <w:lvl w:ilvl="7" w:tplc="BD445334">
      <w:start w:val="1"/>
      <w:numFmt w:val="bullet"/>
      <w:lvlText w:val="o"/>
      <w:lvlJc w:val="left"/>
      <w:pPr>
        <w:ind w:left="5760" w:hanging="360"/>
      </w:pPr>
      <w:rPr>
        <w:rFonts w:ascii="Courier New" w:hAnsi="Courier New" w:hint="default"/>
      </w:rPr>
    </w:lvl>
    <w:lvl w:ilvl="8" w:tplc="82184624">
      <w:start w:val="1"/>
      <w:numFmt w:val="bullet"/>
      <w:lvlText w:val=""/>
      <w:lvlJc w:val="left"/>
      <w:pPr>
        <w:ind w:left="6480" w:hanging="360"/>
      </w:pPr>
      <w:rPr>
        <w:rFonts w:ascii="Wingdings" w:hAnsi="Wingdings" w:hint="default"/>
      </w:rPr>
    </w:lvl>
  </w:abstractNum>
  <w:abstractNum w:abstractNumId="15" w15:restartNumberingAfterBreak="0">
    <w:nsid w:val="6B41E49F"/>
    <w:multiLevelType w:val="hybridMultilevel"/>
    <w:tmpl w:val="B97C6566"/>
    <w:lvl w:ilvl="0" w:tplc="7BE0D726">
      <w:start w:val="1"/>
      <w:numFmt w:val="bullet"/>
      <w:lvlText w:val=""/>
      <w:lvlJc w:val="left"/>
      <w:pPr>
        <w:ind w:left="720" w:hanging="360"/>
      </w:pPr>
      <w:rPr>
        <w:rFonts w:ascii="Symbol" w:hAnsi="Symbol" w:hint="default"/>
      </w:rPr>
    </w:lvl>
    <w:lvl w:ilvl="1" w:tplc="4D0E6CEA">
      <w:start w:val="1"/>
      <w:numFmt w:val="bullet"/>
      <w:lvlText w:val="o"/>
      <w:lvlJc w:val="left"/>
      <w:pPr>
        <w:ind w:left="1440" w:hanging="360"/>
      </w:pPr>
      <w:rPr>
        <w:rFonts w:ascii="Courier New" w:hAnsi="Courier New" w:hint="default"/>
      </w:rPr>
    </w:lvl>
    <w:lvl w:ilvl="2" w:tplc="CF1AC190">
      <w:start w:val="1"/>
      <w:numFmt w:val="bullet"/>
      <w:lvlText w:val=""/>
      <w:lvlJc w:val="left"/>
      <w:pPr>
        <w:ind w:left="2160" w:hanging="360"/>
      </w:pPr>
      <w:rPr>
        <w:rFonts w:ascii="Wingdings" w:hAnsi="Wingdings" w:hint="default"/>
      </w:rPr>
    </w:lvl>
    <w:lvl w:ilvl="3" w:tplc="525CE4AC">
      <w:start w:val="1"/>
      <w:numFmt w:val="bullet"/>
      <w:lvlText w:val=""/>
      <w:lvlJc w:val="left"/>
      <w:pPr>
        <w:ind w:left="2880" w:hanging="360"/>
      </w:pPr>
      <w:rPr>
        <w:rFonts w:ascii="Symbol" w:hAnsi="Symbol" w:hint="default"/>
      </w:rPr>
    </w:lvl>
    <w:lvl w:ilvl="4" w:tplc="5516A058">
      <w:start w:val="1"/>
      <w:numFmt w:val="bullet"/>
      <w:lvlText w:val="o"/>
      <w:lvlJc w:val="left"/>
      <w:pPr>
        <w:ind w:left="3600" w:hanging="360"/>
      </w:pPr>
      <w:rPr>
        <w:rFonts w:ascii="Courier New" w:hAnsi="Courier New" w:hint="default"/>
      </w:rPr>
    </w:lvl>
    <w:lvl w:ilvl="5" w:tplc="D13EE9C8">
      <w:start w:val="1"/>
      <w:numFmt w:val="bullet"/>
      <w:lvlText w:val=""/>
      <w:lvlJc w:val="left"/>
      <w:pPr>
        <w:ind w:left="4320" w:hanging="360"/>
      </w:pPr>
      <w:rPr>
        <w:rFonts w:ascii="Wingdings" w:hAnsi="Wingdings" w:hint="default"/>
      </w:rPr>
    </w:lvl>
    <w:lvl w:ilvl="6" w:tplc="40881C6C">
      <w:start w:val="1"/>
      <w:numFmt w:val="bullet"/>
      <w:lvlText w:val=""/>
      <w:lvlJc w:val="left"/>
      <w:pPr>
        <w:ind w:left="5040" w:hanging="360"/>
      </w:pPr>
      <w:rPr>
        <w:rFonts w:ascii="Symbol" w:hAnsi="Symbol" w:hint="default"/>
      </w:rPr>
    </w:lvl>
    <w:lvl w:ilvl="7" w:tplc="D6BEBD6C">
      <w:start w:val="1"/>
      <w:numFmt w:val="bullet"/>
      <w:lvlText w:val="o"/>
      <w:lvlJc w:val="left"/>
      <w:pPr>
        <w:ind w:left="5760" w:hanging="360"/>
      </w:pPr>
      <w:rPr>
        <w:rFonts w:ascii="Courier New" w:hAnsi="Courier New" w:hint="default"/>
      </w:rPr>
    </w:lvl>
    <w:lvl w:ilvl="8" w:tplc="8FEA6D60">
      <w:start w:val="1"/>
      <w:numFmt w:val="bullet"/>
      <w:lvlText w:val=""/>
      <w:lvlJc w:val="left"/>
      <w:pPr>
        <w:ind w:left="6480" w:hanging="360"/>
      </w:pPr>
      <w:rPr>
        <w:rFonts w:ascii="Wingdings" w:hAnsi="Wingdings" w:hint="default"/>
      </w:rPr>
    </w:lvl>
  </w:abstractNum>
  <w:abstractNum w:abstractNumId="16" w15:restartNumberingAfterBreak="0">
    <w:nsid w:val="7B7F1360"/>
    <w:multiLevelType w:val="hybridMultilevel"/>
    <w:tmpl w:val="649416B2"/>
    <w:lvl w:ilvl="0" w:tplc="FE7472FA">
      <w:start w:val="1"/>
      <w:numFmt w:val="bullet"/>
      <w:lvlText w:val=""/>
      <w:lvlJc w:val="left"/>
      <w:pPr>
        <w:ind w:left="720" w:hanging="360"/>
      </w:pPr>
      <w:rPr>
        <w:rFonts w:ascii="Symbol" w:hAnsi="Symbol" w:hint="default"/>
      </w:rPr>
    </w:lvl>
    <w:lvl w:ilvl="1" w:tplc="4F4A374C">
      <w:start w:val="1"/>
      <w:numFmt w:val="bullet"/>
      <w:lvlText w:val="o"/>
      <w:lvlJc w:val="left"/>
      <w:pPr>
        <w:ind w:left="1440" w:hanging="360"/>
      </w:pPr>
      <w:rPr>
        <w:rFonts w:ascii="Courier New" w:hAnsi="Courier New" w:hint="default"/>
      </w:rPr>
    </w:lvl>
    <w:lvl w:ilvl="2" w:tplc="ACAAAA98">
      <w:start w:val="1"/>
      <w:numFmt w:val="bullet"/>
      <w:lvlText w:val=""/>
      <w:lvlJc w:val="left"/>
      <w:pPr>
        <w:ind w:left="2160" w:hanging="360"/>
      </w:pPr>
      <w:rPr>
        <w:rFonts w:ascii="Wingdings" w:hAnsi="Wingdings" w:hint="default"/>
      </w:rPr>
    </w:lvl>
    <w:lvl w:ilvl="3" w:tplc="3AD8FBF4">
      <w:start w:val="1"/>
      <w:numFmt w:val="bullet"/>
      <w:lvlText w:val=""/>
      <w:lvlJc w:val="left"/>
      <w:pPr>
        <w:ind w:left="2880" w:hanging="360"/>
      </w:pPr>
      <w:rPr>
        <w:rFonts w:ascii="Symbol" w:hAnsi="Symbol" w:hint="default"/>
      </w:rPr>
    </w:lvl>
    <w:lvl w:ilvl="4" w:tplc="674AF3DE">
      <w:start w:val="1"/>
      <w:numFmt w:val="bullet"/>
      <w:lvlText w:val="o"/>
      <w:lvlJc w:val="left"/>
      <w:pPr>
        <w:ind w:left="3600" w:hanging="360"/>
      </w:pPr>
      <w:rPr>
        <w:rFonts w:ascii="Courier New" w:hAnsi="Courier New" w:hint="default"/>
      </w:rPr>
    </w:lvl>
    <w:lvl w:ilvl="5" w:tplc="53843E58">
      <w:start w:val="1"/>
      <w:numFmt w:val="bullet"/>
      <w:lvlText w:val=""/>
      <w:lvlJc w:val="left"/>
      <w:pPr>
        <w:ind w:left="4320" w:hanging="360"/>
      </w:pPr>
      <w:rPr>
        <w:rFonts w:ascii="Wingdings" w:hAnsi="Wingdings" w:hint="default"/>
      </w:rPr>
    </w:lvl>
    <w:lvl w:ilvl="6" w:tplc="29504CF8">
      <w:start w:val="1"/>
      <w:numFmt w:val="bullet"/>
      <w:lvlText w:val=""/>
      <w:lvlJc w:val="left"/>
      <w:pPr>
        <w:ind w:left="5040" w:hanging="360"/>
      </w:pPr>
      <w:rPr>
        <w:rFonts w:ascii="Symbol" w:hAnsi="Symbol" w:hint="default"/>
      </w:rPr>
    </w:lvl>
    <w:lvl w:ilvl="7" w:tplc="20748864">
      <w:start w:val="1"/>
      <w:numFmt w:val="bullet"/>
      <w:lvlText w:val="o"/>
      <w:lvlJc w:val="left"/>
      <w:pPr>
        <w:ind w:left="5760" w:hanging="360"/>
      </w:pPr>
      <w:rPr>
        <w:rFonts w:ascii="Courier New" w:hAnsi="Courier New" w:hint="default"/>
      </w:rPr>
    </w:lvl>
    <w:lvl w:ilvl="8" w:tplc="01462892">
      <w:start w:val="1"/>
      <w:numFmt w:val="bullet"/>
      <w:lvlText w:val=""/>
      <w:lvlJc w:val="left"/>
      <w:pPr>
        <w:ind w:left="6480" w:hanging="360"/>
      </w:pPr>
      <w:rPr>
        <w:rFonts w:ascii="Wingdings" w:hAnsi="Wingdings" w:hint="default"/>
      </w:rPr>
    </w:lvl>
  </w:abstractNum>
  <w:abstractNum w:abstractNumId="17" w15:restartNumberingAfterBreak="0">
    <w:nsid w:val="7B95271A"/>
    <w:multiLevelType w:val="hybridMultilevel"/>
    <w:tmpl w:val="933C05B4"/>
    <w:lvl w:ilvl="0" w:tplc="4484EBA2">
      <w:start w:val="1"/>
      <w:numFmt w:val="bullet"/>
      <w:lvlText w:val=""/>
      <w:lvlJc w:val="left"/>
      <w:pPr>
        <w:ind w:left="1080" w:hanging="360"/>
      </w:pPr>
      <w:rPr>
        <w:rFonts w:ascii="Symbol" w:hAnsi="Symbol" w:hint="default"/>
      </w:rPr>
    </w:lvl>
    <w:lvl w:ilvl="1" w:tplc="4B4AE156">
      <w:start w:val="1"/>
      <w:numFmt w:val="bullet"/>
      <w:lvlText w:val="o"/>
      <w:lvlJc w:val="left"/>
      <w:pPr>
        <w:ind w:left="1800" w:hanging="360"/>
      </w:pPr>
      <w:rPr>
        <w:rFonts w:ascii="Courier New" w:hAnsi="Courier New" w:hint="default"/>
      </w:rPr>
    </w:lvl>
    <w:lvl w:ilvl="2" w:tplc="38D4AB38">
      <w:start w:val="1"/>
      <w:numFmt w:val="bullet"/>
      <w:lvlText w:val=""/>
      <w:lvlJc w:val="left"/>
      <w:pPr>
        <w:ind w:left="2520" w:hanging="360"/>
      </w:pPr>
      <w:rPr>
        <w:rFonts w:ascii="Wingdings" w:hAnsi="Wingdings" w:hint="default"/>
      </w:rPr>
    </w:lvl>
    <w:lvl w:ilvl="3" w:tplc="34E0E7D8">
      <w:start w:val="1"/>
      <w:numFmt w:val="bullet"/>
      <w:lvlText w:val=""/>
      <w:lvlJc w:val="left"/>
      <w:pPr>
        <w:ind w:left="3240" w:hanging="360"/>
      </w:pPr>
      <w:rPr>
        <w:rFonts w:ascii="Symbol" w:hAnsi="Symbol" w:hint="default"/>
      </w:rPr>
    </w:lvl>
    <w:lvl w:ilvl="4" w:tplc="0FC8BCD4">
      <w:start w:val="1"/>
      <w:numFmt w:val="bullet"/>
      <w:lvlText w:val="o"/>
      <w:lvlJc w:val="left"/>
      <w:pPr>
        <w:ind w:left="3960" w:hanging="360"/>
      </w:pPr>
      <w:rPr>
        <w:rFonts w:ascii="Courier New" w:hAnsi="Courier New" w:hint="default"/>
      </w:rPr>
    </w:lvl>
    <w:lvl w:ilvl="5" w:tplc="A59274A2">
      <w:start w:val="1"/>
      <w:numFmt w:val="bullet"/>
      <w:lvlText w:val=""/>
      <w:lvlJc w:val="left"/>
      <w:pPr>
        <w:ind w:left="4680" w:hanging="360"/>
      </w:pPr>
      <w:rPr>
        <w:rFonts w:ascii="Wingdings" w:hAnsi="Wingdings" w:hint="default"/>
      </w:rPr>
    </w:lvl>
    <w:lvl w:ilvl="6" w:tplc="EEBAE8FA">
      <w:start w:val="1"/>
      <w:numFmt w:val="bullet"/>
      <w:lvlText w:val=""/>
      <w:lvlJc w:val="left"/>
      <w:pPr>
        <w:ind w:left="5400" w:hanging="360"/>
      </w:pPr>
      <w:rPr>
        <w:rFonts w:ascii="Symbol" w:hAnsi="Symbol" w:hint="default"/>
      </w:rPr>
    </w:lvl>
    <w:lvl w:ilvl="7" w:tplc="49BAF260">
      <w:start w:val="1"/>
      <w:numFmt w:val="bullet"/>
      <w:lvlText w:val="o"/>
      <w:lvlJc w:val="left"/>
      <w:pPr>
        <w:ind w:left="6120" w:hanging="360"/>
      </w:pPr>
      <w:rPr>
        <w:rFonts w:ascii="Courier New" w:hAnsi="Courier New" w:hint="default"/>
      </w:rPr>
    </w:lvl>
    <w:lvl w:ilvl="8" w:tplc="F30EE820">
      <w:start w:val="1"/>
      <w:numFmt w:val="bullet"/>
      <w:lvlText w:val=""/>
      <w:lvlJc w:val="left"/>
      <w:pPr>
        <w:ind w:left="6840" w:hanging="360"/>
      </w:pPr>
      <w:rPr>
        <w:rFonts w:ascii="Wingdings" w:hAnsi="Wingdings" w:hint="default"/>
      </w:rPr>
    </w:lvl>
  </w:abstractNum>
  <w:num w:numId="1" w16cid:durableId="414202685">
    <w:abstractNumId w:val="14"/>
  </w:num>
  <w:num w:numId="2" w16cid:durableId="1880894998">
    <w:abstractNumId w:val="2"/>
  </w:num>
  <w:num w:numId="3" w16cid:durableId="734398445">
    <w:abstractNumId w:val="3"/>
  </w:num>
  <w:num w:numId="4" w16cid:durableId="1118181361">
    <w:abstractNumId w:val="16"/>
  </w:num>
  <w:num w:numId="5" w16cid:durableId="37826756">
    <w:abstractNumId w:val="17"/>
  </w:num>
  <w:num w:numId="6" w16cid:durableId="1738211799">
    <w:abstractNumId w:val="15"/>
  </w:num>
  <w:num w:numId="7" w16cid:durableId="695039645">
    <w:abstractNumId w:val="8"/>
  </w:num>
  <w:num w:numId="8" w16cid:durableId="1742098947">
    <w:abstractNumId w:val="0"/>
  </w:num>
  <w:num w:numId="9" w16cid:durableId="290787608">
    <w:abstractNumId w:val="10"/>
  </w:num>
  <w:num w:numId="10" w16cid:durableId="76442291">
    <w:abstractNumId w:val="11"/>
  </w:num>
  <w:num w:numId="11" w16cid:durableId="1648168246">
    <w:abstractNumId w:val="13"/>
  </w:num>
  <w:num w:numId="12" w16cid:durableId="713040315">
    <w:abstractNumId w:val="5"/>
  </w:num>
  <w:num w:numId="13" w16cid:durableId="1173034844">
    <w:abstractNumId w:val="9"/>
  </w:num>
  <w:num w:numId="14" w16cid:durableId="1731806927">
    <w:abstractNumId w:val="1"/>
  </w:num>
  <w:num w:numId="15" w16cid:durableId="469590919">
    <w:abstractNumId w:val="12"/>
  </w:num>
  <w:num w:numId="16" w16cid:durableId="1251618524">
    <w:abstractNumId w:val="4"/>
  </w:num>
  <w:num w:numId="17" w16cid:durableId="2134908549">
    <w:abstractNumId w:val="7"/>
  </w:num>
  <w:num w:numId="18" w16cid:durableId="20740387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66FC"/>
    <w:rsid w:val="00017900"/>
    <w:rsid w:val="00023AA9"/>
    <w:rsid w:val="000244CA"/>
    <w:rsid w:val="000278D7"/>
    <w:rsid w:val="00063D64"/>
    <w:rsid w:val="00066E9E"/>
    <w:rsid w:val="0008054F"/>
    <w:rsid w:val="000805C3"/>
    <w:rsid w:val="000E5869"/>
    <w:rsid w:val="000F246E"/>
    <w:rsid w:val="000F7109"/>
    <w:rsid w:val="0010332F"/>
    <w:rsid w:val="00141B8D"/>
    <w:rsid w:val="00184306"/>
    <w:rsid w:val="001D24C1"/>
    <w:rsid w:val="00257BE3"/>
    <w:rsid w:val="00262865"/>
    <w:rsid w:val="00265BDC"/>
    <w:rsid w:val="002A377A"/>
    <w:rsid w:val="002F3840"/>
    <w:rsid w:val="003364D5"/>
    <w:rsid w:val="00345201"/>
    <w:rsid w:val="003B221F"/>
    <w:rsid w:val="0041254E"/>
    <w:rsid w:val="00413C02"/>
    <w:rsid w:val="00432C93"/>
    <w:rsid w:val="00454DBC"/>
    <w:rsid w:val="0048010C"/>
    <w:rsid w:val="00482016"/>
    <w:rsid w:val="004821DD"/>
    <w:rsid w:val="00500F41"/>
    <w:rsid w:val="00502F12"/>
    <w:rsid w:val="00523C72"/>
    <w:rsid w:val="005410A7"/>
    <w:rsid w:val="00590047"/>
    <w:rsid w:val="005D6D67"/>
    <w:rsid w:val="006026A2"/>
    <w:rsid w:val="006047B7"/>
    <w:rsid w:val="0063020D"/>
    <w:rsid w:val="006533B7"/>
    <w:rsid w:val="0066102F"/>
    <w:rsid w:val="0069625E"/>
    <w:rsid w:val="00724789"/>
    <w:rsid w:val="007416EC"/>
    <w:rsid w:val="00741D38"/>
    <w:rsid w:val="00751149"/>
    <w:rsid w:val="007850DD"/>
    <w:rsid w:val="007A3E1A"/>
    <w:rsid w:val="007B6297"/>
    <w:rsid w:val="007C7BE3"/>
    <w:rsid w:val="007D717D"/>
    <w:rsid w:val="008B19C5"/>
    <w:rsid w:val="008E2AB4"/>
    <w:rsid w:val="008E645B"/>
    <w:rsid w:val="009340BA"/>
    <w:rsid w:val="009352DE"/>
    <w:rsid w:val="00942E88"/>
    <w:rsid w:val="009B5141"/>
    <w:rsid w:val="009E46B4"/>
    <w:rsid w:val="00A0111D"/>
    <w:rsid w:val="00A128BF"/>
    <w:rsid w:val="00A64C53"/>
    <w:rsid w:val="00A65A80"/>
    <w:rsid w:val="00A718A5"/>
    <w:rsid w:val="00AA03DA"/>
    <w:rsid w:val="00AD61E8"/>
    <w:rsid w:val="00B22966"/>
    <w:rsid w:val="00B43E21"/>
    <w:rsid w:val="00B7690A"/>
    <w:rsid w:val="00B850B5"/>
    <w:rsid w:val="00BA6923"/>
    <w:rsid w:val="00BD1CEC"/>
    <w:rsid w:val="00BF1D89"/>
    <w:rsid w:val="00BF4C0F"/>
    <w:rsid w:val="00BF5A92"/>
    <w:rsid w:val="00C22116"/>
    <w:rsid w:val="00C326D9"/>
    <w:rsid w:val="00C41162"/>
    <w:rsid w:val="00C44954"/>
    <w:rsid w:val="00C54361"/>
    <w:rsid w:val="00C616E2"/>
    <w:rsid w:val="00C929C8"/>
    <w:rsid w:val="00CF6E43"/>
    <w:rsid w:val="00D778F8"/>
    <w:rsid w:val="00DA4B2E"/>
    <w:rsid w:val="00DB50AA"/>
    <w:rsid w:val="00DD2513"/>
    <w:rsid w:val="00DF4EDE"/>
    <w:rsid w:val="00E329ED"/>
    <w:rsid w:val="00E82819"/>
    <w:rsid w:val="00F05ACD"/>
    <w:rsid w:val="00F27E15"/>
    <w:rsid w:val="00F5578B"/>
    <w:rsid w:val="019598D3"/>
    <w:rsid w:val="026F1677"/>
    <w:rsid w:val="02896E36"/>
    <w:rsid w:val="03121D9F"/>
    <w:rsid w:val="042760B0"/>
    <w:rsid w:val="05474F14"/>
    <w:rsid w:val="05A8E0CD"/>
    <w:rsid w:val="073EEA0E"/>
    <w:rsid w:val="0748BDBB"/>
    <w:rsid w:val="075E2756"/>
    <w:rsid w:val="0760AAF9"/>
    <w:rsid w:val="07D67A19"/>
    <w:rsid w:val="0A5BC4A7"/>
    <w:rsid w:val="0C48508A"/>
    <w:rsid w:val="0ECA99FC"/>
    <w:rsid w:val="0EF20EDA"/>
    <w:rsid w:val="11633FD1"/>
    <w:rsid w:val="11CA8E50"/>
    <w:rsid w:val="136CD066"/>
    <w:rsid w:val="13F0E9A3"/>
    <w:rsid w:val="149C6A0F"/>
    <w:rsid w:val="14CA1FB1"/>
    <w:rsid w:val="16C8B906"/>
    <w:rsid w:val="16E17DEA"/>
    <w:rsid w:val="174E1BEC"/>
    <w:rsid w:val="190718D6"/>
    <w:rsid w:val="194B27F0"/>
    <w:rsid w:val="19C00865"/>
    <w:rsid w:val="1BBBF253"/>
    <w:rsid w:val="1C35CF67"/>
    <w:rsid w:val="1D525504"/>
    <w:rsid w:val="1D970BD4"/>
    <w:rsid w:val="1DFDE8BC"/>
    <w:rsid w:val="2005C75A"/>
    <w:rsid w:val="20423A78"/>
    <w:rsid w:val="23DB8CEB"/>
    <w:rsid w:val="2488A85C"/>
    <w:rsid w:val="2502E18D"/>
    <w:rsid w:val="2508ABE0"/>
    <w:rsid w:val="2759FB78"/>
    <w:rsid w:val="28EB2500"/>
    <w:rsid w:val="2ABBD1B1"/>
    <w:rsid w:val="2BCD6B0D"/>
    <w:rsid w:val="2C9BAEB0"/>
    <w:rsid w:val="2E79D43F"/>
    <w:rsid w:val="2F71752C"/>
    <w:rsid w:val="2F75E39A"/>
    <w:rsid w:val="2FC0BF13"/>
    <w:rsid w:val="2FD607FB"/>
    <w:rsid w:val="306ACD41"/>
    <w:rsid w:val="314C7429"/>
    <w:rsid w:val="31D910CC"/>
    <w:rsid w:val="37077CFF"/>
    <w:rsid w:val="386FD9F2"/>
    <w:rsid w:val="38973699"/>
    <w:rsid w:val="3944CA65"/>
    <w:rsid w:val="3C56969F"/>
    <w:rsid w:val="3DE84742"/>
    <w:rsid w:val="3FA3E119"/>
    <w:rsid w:val="42E71EBB"/>
    <w:rsid w:val="447F9C4E"/>
    <w:rsid w:val="477BC440"/>
    <w:rsid w:val="47A95D36"/>
    <w:rsid w:val="48C393C0"/>
    <w:rsid w:val="4980F612"/>
    <w:rsid w:val="4C418BBC"/>
    <w:rsid w:val="4C86A3B9"/>
    <w:rsid w:val="4D5A99DF"/>
    <w:rsid w:val="4F036CF1"/>
    <w:rsid w:val="4F2A18ED"/>
    <w:rsid w:val="4FCDF715"/>
    <w:rsid w:val="50207BE7"/>
    <w:rsid w:val="51C37219"/>
    <w:rsid w:val="54830B91"/>
    <w:rsid w:val="55F6A3EF"/>
    <w:rsid w:val="582837F6"/>
    <w:rsid w:val="5851DC36"/>
    <w:rsid w:val="58C89F8A"/>
    <w:rsid w:val="5A945B0F"/>
    <w:rsid w:val="5C860431"/>
    <w:rsid w:val="5D52BA9E"/>
    <w:rsid w:val="6035FD9A"/>
    <w:rsid w:val="60D22D7A"/>
    <w:rsid w:val="611308E4"/>
    <w:rsid w:val="615F3A3B"/>
    <w:rsid w:val="6357F96E"/>
    <w:rsid w:val="641038A9"/>
    <w:rsid w:val="656B7652"/>
    <w:rsid w:val="656D67AF"/>
    <w:rsid w:val="657A982A"/>
    <w:rsid w:val="662B3AB4"/>
    <w:rsid w:val="669F3429"/>
    <w:rsid w:val="66D6D4C8"/>
    <w:rsid w:val="67A96710"/>
    <w:rsid w:val="67AA2ED8"/>
    <w:rsid w:val="67AAC7C0"/>
    <w:rsid w:val="69FE2A20"/>
    <w:rsid w:val="6BF96A2C"/>
    <w:rsid w:val="6E620ABC"/>
    <w:rsid w:val="6E7C04AD"/>
    <w:rsid w:val="6EA70E5F"/>
    <w:rsid w:val="6EEA431F"/>
    <w:rsid w:val="6F4ECECB"/>
    <w:rsid w:val="7098CC9D"/>
    <w:rsid w:val="71FE8830"/>
    <w:rsid w:val="72D309DD"/>
    <w:rsid w:val="74BDE153"/>
    <w:rsid w:val="750AB415"/>
    <w:rsid w:val="77262776"/>
    <w:rsid w:val="773F4B49"/>
    <w:rsid w:val="77BA51F9"/>
    <w:rsid w:val="786784A8"/>
    <w:rsid w:val="7B38DA53"/>
    <w:rsid w:val="7B731F98"/>
    <w:rsid w:val="7BDD313A"/>
    <w:rsid w:val="7CFD7425"/>
    <w:rsid w:val="7FBC5279"/>
    <w:rsid w:val="7FF7EEE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2425581-4F27-49EA-8A60-96929947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15"/>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rsid w:val="007B6297"/>
    <w:pPr>
      <w:suppressAutoHyphens w:val="0"/>
      <w:autoSpaceDE w:val="0"/>
      <w:autoSpaceDN w:val="0"/>
      <w:adjustRightInd w:val="0"/>
    </w:pPr>
    <w:rPr>
      <w:rFonts w:ascii="Calibri" w:hAnsi="Calibri" w:cs="Calibri"/>
      <w:color w:val="000000"/>
      <w:sz w:val="24"/>
      <w:szCs w:val="24"/>
    </w:rPr>
  </w:style>
  <w:style w:type="character" w:styleId="Collegamentoipertestuale">
    <w:name w:val="Hyperlink"/>
    <w:basedOn w:val="Carpredefinitoparagrafo"/>
    <w:uiPriority w:val="99"/>
    <w:unhideWhenUsed/>
    <w:rsid w:val="00E82819"/>
    <w:rPr>
      <w:color w:val="0563C1" w:themeColor="hyperlink"/>
      <w:u w:val="single"/>
    </w:rPr>
  </w:style>
  <w:style w:type="character" w:styleId="Menzionenonrisolta">
    <w:name w:val="Unresolved Mention"/>
    <w:basedOn w:val="Carpredefinitoparagrafo"/>
    <w:uiPriority w:val="99"/>
    <w:semiHidden/>
    <w:unhideWhenUsed/>
    <w:rsid w:val="00E82819"/>
    <w:rPr>
      <w:color w:val="605E5C"/>
      <w:shd w:val="clear" w:color="auto" w:fill="E1DFDD"/>
    </w:rPr>
  </w:style>
  <w:style w:type="paragraph" w:customStyle="1" w:styleId="usoboll1">
    <w:name w:val="usoboll1"/>
    <w:basedOn w:val="Normale"/>
    <w:rsid w:val="00F5578B"/>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iustizia.it/giustizia/page/it/codice_di_comportamento_del_persona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iustizia.it/giustizia/it/mg_1_29_21.pag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D73F4-1274-4102-A647-226D4812D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3751</Words>
  <Characters>21384</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Attilio Gallo</cp:lastModifiedBy>
  <cp:revision>12</cp:revision>
  <cp:lastPrinted>2023-12-13T08:59:00Z</cp:lastPrinted>
  <dcterms:created xsi:type="dcterms:W3CDTF">2025-04-11T06:28:00Z</dcterms:created>
  <dcterms:modified xsi:type="dcterms:W3CDTF">2025-06-27T10:04:00Z</dcterms:modified>
  <dc:language>it-IT</dc:language>
</cp:coreProperties>
</file>